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0"/>
          <w:tab w:val="left" w:pos="851"/>
        </w:tabs>
        <w:spacing w:line="360" w:lineRule="auto"/>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附件</w:t>
      </w:r>
      <w:r>
        <w:rPr>
          <w:rFonts w:hint="eastAsia" w:ascii="Times New Roman" w:hAnsi="Times New Roman" w:eastAsia="仿宋_GB2312" w:cs="Times New Roman"/>
          <w:sz w:val="32"/>
          <w:szCs w:val="32"/>
        </w:rPr>
        <w:t>一</w:t>
      </w:r>
      <w:r>
        <w:rPr>
          <w:rFonts w:ascii="Times New Roman" w:hAnsi="Times New Roman" w:eastAsia="仿宋_GB2312" w:cs="Times New Roman"/>
          <w:sz w:val="32"/>
          <w:szCs w:val="32"/>
        </w:rPr>
        <w:t>：定选原则</w:t>
      </w:r>
    </w:p>
    <w:p>
      <w:pPr>
        <w:autoSpaceDE w:val="0"/>
        <w:autoSpaceDN w:val="0"/>
        <w:spacing w:line="360" w:lineRule="auto"/>
        <w:ind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比选小组对满足本竞争性比选公告要求（包括服务期限与实现要求、服务质量要求、资格要求、报价要求、装订要求等）的比选申请人的竞争性比选申请文件进行量化打分（不满足本邀请函要求的比选申请人将被否决其比选申请，不参与量化打分），满分为100分，报价分值</w:t>
      </w:r>
      <w:r>
        <w:rPr>
          <w:rFonts w:ascii="Times New Roman" w:hAnsi="Times New Roman" w:eastAsia="仿宋_GB2312" w:cs="Times New Roman"/>
          <w:sz w:val="32"/>
          <w:szCs w:val="32"/>
        </w:rPr>
        <w:t>35</w:t>
      </w:r>
      <w:r>
        <w:rPr>
          <w:rFonts w:hint="eastAsia" w:ascii="Times New Roman" w:hAnsi="Times New Roman" w:eastAsia="仿宋_GB2312" w:cs="Times New Roman"/>
          <w:sz w:val="32"/>
          <w:szCs w:val="32"/>
        </w:rPr>
        <w:t>分，技术分值</w:t>
      </w:r>
      <w:r>
        <w:rPr>
          <w:rFonts w:ascii="Times New Roman" w:hAnsi="Times New Roman" w:eastAsia="仿宋_GB2312" w:cs="Times New Roman"/>
          <w:sz w:val="32"/>
          <w:szCs w:val="32"/>
        </w:rPr>
        <w:t>65</w:t>
      </w:r>
      <w:r>
        <w:rPr>
          <w:rFonts w:hint="eastAsia" w:ascii="Times New Roman" w:hAnsi="Times New Roman" w:eastAsia="仿宋_GB2312" w:cs="Times New Roman"/>
          <w:sz w:val="32"/>
          <w:szCs w:val="32"/>
        </w:rPr>
        <w:t>分，评分办法如下，最终得分最高的比选申请人即为本项目成交人。</w:t>
      </w:r>
    </w:p>
    <w:p>
      <w:pPr>
        <w:autoSpaceDE w:val="0"/>
        <w:autoSpaceDN w:val="0"/>
        <w:spacing w:line="360" w:lineRule="auto"/>
        <w:ind w:firstLine="600" w:firstLineChars="200"/>
        <w:jc w:val="left"/>
        <w:rPr>
          <w:rFonts w:ascii="仿宋" w:hAnsi="仿宋" w:eastAsia="仿宋"/>
          <w:sz w:val="30"/>
          <w:szCs w:val="30"/>
        </w:rPr>
      </w:pPr>
      <w:r>
        <w:rPr>
          <w:rFonts w:ascii="仿宋" w:hAnsi="仿宋" w:eastAsia="仿宋"/>
          <w:sz w:val="30"/>
          <w:szCs w:val="30"/>
        </w:rPr>
        <w:t>评分</w:t>
      </w:r>
      <w:r>
        <w:rPr>
          <w:rFonts w:hint="eastAsia" w:ascii="仿宋" w:hAnsi="仿宋" w:eastAsia="仿宋"/>
          <w:sz w:val="30"/>
          <w:szCs w:val="30"/>
        </w:rPr>
        <w:t>办法</w:t>
      </w:r>
      <w:r>
        <w:rPr>
          <w:rFonts w:ascii="仿宋" w:hAnsi="仿宋" w:eastAsia="仿宋"/>
          <w:sz w:val="30"/>
          <w:szCs w:val="30"/>
        </w:rPr>
        <w:t>：</w:t>
      </w:r>
    </w:p>
    <w:tbl>
      <w:tblPr>
        <w:tblStyle w:val="4"/>
        <w:tblW w:w="95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2"/>
        <w:gridCol w:w="1276"/>
        <w:gridCol w:w="76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9" w:hRule="atLeast"/>
          <w:tblHeader/>
          <w:jc w:val="center"/>
        </w:trPr>
        <w:tc>
          <w:tcPr>
            <w:tcW w:w="1888" w:type="dxa"/>
            <w:gridSpan w:val="2"/>
            <w:vAlign w:val="center"/>
          </w:tcPr>
          <w:p>
            <w:pPr>
              <w:spacing w:line="520" w:lineRule="exact"/>
              <w:jc w:val="center"/>
              <w:rPr>
                <w:rFonts w:ascii="仿宋_GB2312" w:hAnsi="仿宋" w:eastAsia="仿宋_GB2312"/>
                <w:b/>
                <w:bCs/>
                <w:sz w:val="30"/>
                <w:szCs w:val="30"/>
              </w:rPr>
            </w:pPr>
            <w:r>
              <w:rPr>
                <w:rFonts w:hint="eastAsia" w:ascii="仿宋_GB2312" w:hAnsi="仿宋" w:eastAsia="仿宋_GB2312"/>
                <w:b/>
                <w:bCs/>
                <w:sz w:val="30"/>
                <w:szCs w:val="30"/>
              </w:rPr>
              <w:t>评审因素</w:t>
            </w:r>
          </w:p>
        </w:tc>
        <w:tc>
          <w:tcPr>
            <w:tcW w:w="7612" w:type="dxa"/>
            <w:vAlign w:val="center"/>
          </w:tcPr>
          <w:p>
            <w:pPr>
              <w:spacing w:line="520" w:lineRule="exact"/>
              <w:jc w:val="center"/>
              <w:rPr>
                <w:rFonts w:ascii="仿宋_GB2312" w:hAnsi="仿宋" w:eastAsia="仿宋_GB2312"/>
                <w:b/>
                <w:bCs/>
                <w:sz w:val="30"/>
                <w:szCs w:val="30"/>
              </w:rPr>
            </w:pPr>
            <w:r>
              <w:rPr>
                <w:rFonts w:hint="eastAsia" w:ascii="仿宋_GB2312" w:hAnsi="仿宋" w:eastAsia="仿宋_GB2312"/>
                <w:b/>
                <w:bCs/>
                <w:sz w:val="30"/>
                <w:szCs w:val="30"/>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 w:hRule="atLeast"/>
          <w:jc w:val="center"/>
        </w:trPr>
        <w:tc>
          <w:tcPr>
            <w:tcW w:w="1888" w:type="dxa"/>
            <w:gridSpan w:val="2"/>
            <w:vAlign w:val="center"/>
          </w:tcPr>
          <w:p>
            <w:pPr>
              <w:spacing w:line="520" w:lineRule="exact"/>
              <w:ind w:left="-105" w:leftChars="-50" w:right="-105" w:rightChars="-50"/>
              <w:jc w:val="center"/>
              <w:rPr>
                <w:rFonts w:ascii="仿宋_GB2312" w:hAnsi="仿宋" w:eastAsia="仿宋_GB2312"/>
                <w:b/>
                <w:sz w:val="30"/>
                <w:szCs w:val="30"/>
              </w:rPr>
            </w:pPr>
            <w:r>
              <w:rPr>
                <w:rFonts w:hint="eastAsia" w:ascii="仿宋_GB2312" w:hAnsi="仿宋" w:eastAsia="仿宋_GB2312"/>
                <w:b/>
                <w:sz w:val="30"/>
                <w:szCs w:val="30"/>
              </w:rPr>
              <w:t>分值</w:t>
            </w:r>
            <w:r>
              <w:rPr>
                <w:rFonts w:hint="eastAsia" w:ascii="仿宋_GB2312" w:hAnsi="仿宋" w:eastAsia="仿宋_GB2312"/>
                <w:b/>
                <w:sz w:val="30"/>
                <w:szCs w:val="30"/>
              </w:rPr>
              <w:br w:type="textWrapping"/>
            </w:r>
            <w:r>
              <w:rPr>
                <w:rFonts w:hint="eastAsia" w:ascii="仿宋_GB2312" w:hAnsi="仿宋" w:eastAsia="仿宋_GB2312"/>
                <w:b/>
                <w:sz w:val="30"/>
                <w:szCs w:val="30"/>
              </w:rPr>
              <w:t>构成</w:t>
            </w:r>
          </w:p>
        </w:tc>
        <w:tc>
          <w:tcPr>
            <w:tcW w:w="7612" w:type="dxa"/>
            <w:vAlign w:val="center"/>
          </w:tcPr>
          <w:p>
            <w:pPr>
              <w:spacing w:line="520" w:lineRule="exact"/>
              <w:rPr>
                <w:rFonts w:ascii="仿宋_GB2312" w:hAnsi="仿宋" w:eastAsia="仿宋_GB2312"/>
                <w:b/>
                <w:sz w:val="30"/>
                <w:szCs w:val="30"/>
              </w:rPr>
            </w:pPr>
            <w:r>
              <w:rPr>
                <w:rFonts w:hint="eastAsia" w:ascii="仿宋_GB2312" w:hAnsi="仿宋" w:eastAsia="仿宋_GB2312"/>
                <w:b/>
                <w:sz w:val="30"/>
                <w:szCs w:val="30"/>
              </w:rPr>
              <w:t>技术部分（J）  70分</w:t>
            </w:r>
          </w:p>
          <w:p>
            <w:pPr>
              <w:spacing w:line="520" w:lineRule="exact"/>
              <w:rPr>
                <w:rFonts w:ascii="仿宋_GB2312" w:hAnsi="仿宋" w:eastAsia="仿宋_GB2312"/>
                <w:b/>
                <w:sz w:val="30"/>
                <w:szCs w:val="30"/>
              </w:rPr>
            </w:pPr>
            <w:r>
              <w:rPr>
                <w:rFonts w:hint="eastAsia" w:ascii="仿宋_GB2312" w:hAnsi="仿宋" w:eastAsia="仿宋_GB2312"/>
                <w:b/>
                <w:sz w:val="30"/>
                <w:szCs w:val="30"/>
              </w:rPr>
              <w:t xml:space="preserve">报价部分（S）  </w:t>
            </w:r>
            <w:r>
              <w:rPr>
                <w:rFonts w:ascii="仿宋_GB2312" w:hAnsi="仿宋" w:eastAsia="仿宋_GB2312"/>
                <w:b/>
                <w:sz w:val="30"/>
                <w:szCs w:val="30"/>
              </w:rPr>
              <w:t>3</w:t>
            </w:r>
            <w:r>
              <w:rPr>
                <w:rFonts w:hint="eastAsia" w:ascii="仿宋_GB2312" w:hAnsi="仿宋" w:eastAsia="仿宋_GB2312"/>
                <w:b/>
                <w:sz w:val="30"/>
                <w:szCs w:val="30"/>
              </w:rPr>
              <w:t>0分</w:t>
            </w:r>
          </w:p>
          <w:p>
            <w:pPr>
              <w:spacing w:line="520" w:lineRule="exact"/>
              <w:rPr>
                <w:rFonts w:ascii="仿宋_GB2312" w:hAnsi="仿宋" w:eastAsia="仿宋_GB2312"/>
                <w:b/>
                <w:sz w:val="30"/>
                <w:szCs w:val="30"/>
              </w:rPr>
            </w:pPr>
            <w:r>
              <w:rPr>
                <w:rFonts w:hint="eastAsia" w:ascii="仿宋_GB2312" w:hAnsi="仿宋" w:eastAsia="仿宋_GB2312"/>
                <w:b/>
                <w:sz w:val="30"/>
                <w:szCs w:val="30"/>
              </w:rPr>
              <w:t>最终得分（Z）  100分  Z=J+S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 w:hRule="atLeast"/>
          <w:jc w:val="center"/>
        </w:trPr>
        <w:tc>
          <w:tcPr>
            <w:tcW w:w="612" w:type="dxa"/>
            <w:vMerge w:val="restart"/>
            <w:vAlign w:val="center"/>
          </w:tcPr>
          <w:p>
            <w:pPr>
              <w:spacing w:line="520" w:lineRule="exact"/>
              <w:jc w:val="center"/>
              <w:rPr>
                <w:rFonts w:ascii="仿宋_GB2312" w:hAnsi="仿宋" w:eastAsia="仿宋_GB2312"/>
                <w:sz w:val="30"/>
                <w:szCs w:val="30"/>
              </w:rPr>
            </w:pPr>
            <w:r>
              <w:rPr>
                <w:rFonts w:hint="eastAsia" w:ascii="仿宋_GB2312" w:hAnsi="仿宋" w:eastAsia="仿宋_GB2312"/>
                <w:sz w:val="30"/>
                <w:szCs w:val="30"/>
              </w:rPr>
              <w:t>技术</w:t>
            </w:r>
            <w:r>
              <w:rPr>
                <w:rFonts w:hint="eastAsia" w:ascii="仿宋_GB2312" w:hAnsi="仿宋" w:eastAsia="仿宋_GB2312"/>
                <w:sz w:val="30"/>
                <w:szCs w:val="30"/>
              </w:rPr>
              <w:br w:type="textWrapping"/>
            </w:r>
            <w:r>
              <w:rPr>
                <w:rFonts w:hint="eastAsia" w:ascii="仿宋_GB2312" w:hAnsi="仿宋" w:eastAsia="仿宋_GB2312"/>
                <w:sz w:val="30"/>
                <w:szCs w:val="30"/>
              </w:rPr>
              <w:t>部分</w:t>
            </w:r>
          </w:p>
        </w:tc>
        <w:tc>
          <w:tcPr>
            <w:tcW w:w="1276" w:type="dxa"/>
            <w:vAlign w:val="center"/>
          </w:tcPr>
          <w:p>
            <w:pPr>
              <w:spacing w:line="520" w:lineRule="exact"/>
              <w:ind w:left="-105" w:leftChars="-50" w:right="-105" w:rightChars="-50"/>
              <w:jc w:val="center"/>
              <w:rPr>
                <w:rFonts w:ascii="仿宋_GB2312" w:hAnsi="仿宋" w:eastAsia="仿宋_GB2312"/>
                <w:sz w:val="30"/>
                <w:szCs w:val="30"/>
              </w:rPr>
            </w:pPr>
            <w:r>
              <w:rPr>
                <w:rFonts w:hint="eastAsia" w:ascii="仿宋_GB2312" w:hAnsi="仿宋" w:eastAsia="仿宋_GB2312"/>
                <w:sz w:val="30"/>
                <w:szCs w:val="30"/>
              </w:rPr>
              <w:t>企业类</w:t>
            </w:r>
            <w:r>
              <w:rPr>
                <w:rFonts w:hint="eastAsia" w:ascii="仿宋_GB2312" w:hAnsi="仿宋" w:eastAsia="仿宋_GB2312"/>
                <w:sz w:val="30"/>
                <w:szCs w:val="30"/>
              </w:rPr>
              <w:br w:type="textWrapping"/>
            </w:r>
            <w:r>
              <w:rPr>
                <w:rFonts w:hint="eastAsia" w:ascii="仿宋_GB2312" w:hAnsi="仿宋" w:eastAsia="仿宋_GB2312"/>
                <w:sz w:val="30"/>
                <w:szCs w:val="30"/>
              </w:rPr>
              <w:t>似业绩</w:t>
            </w:r>
          </w:p>
          <w:p>
            <w:pPr>
              <w:spacing w:line="520" w:lineRule="exact"/>
              <w:ind w:left="-105" w:leftChars="-50" w:right="-105" w:rightChars="-50"/>
              <w:jc w:val="center"/>
              <w:rPr>
                <w:rFonts w:ascii="仿宋_GB2312" w:hAnsi="仿宋" w:eastAsia="仿宋_GB2312"/>
                <w:sz w:val="30"/>
                <w:szCs w:val="30"/>
              </w:rPr>
            </w:pPr>
            <w:r>
              <w:rPr>
                <w:rFonts w:hint="eastAsia" w:ascii="仿宋_GB2312" w:hAnsi="仿宋" w:eastAsia="仿宋_GB2312"/>
                <w:sz w:val="30"/>
                <w:szCs w:val="30"/>
              </w:rPr>
              <w:t>（15分）</w:t>
            </w:r>
          </w:p>
        </w:tc>
        <w:tc>
          <w:tcPr>
            <w:tcW w:w="7612" w:type="dxa"/>
            <w:vAlign w:val="center"/>
          </w:tcPr>
          <w:p>
            <w:pPr>
              <w:spacing w:line="520" w:lineRule="exact"/>
              <w:rPr>
                <w:rFonts w:ascii="仿宋_GB2312" w:hAnsi="仿宋" w:eastAsia="仿宋_GB2312"/>
                <w:sz w:val="30"/>
                <w:szCs w:val="30"/>
              </w:rPr>
            </w:pPr>
            <w:r>
              <w:rPr>
                <w:rFonts w:hint="eastAsia" w:ascii="仿宋_GB2312" w:hAnsi="仿宋" w:eastAsia="仿宋_GB2312"/>
                <w:sz w:val="30"/>
                <w:szCs w:val="30"/>
              </w:rPr>
              <w:t>近三年（201</w:t>
            </w:r>
            <w:r>
              <w:rPr>
                <w:rFonts w:ascii="仿宋_GB2312" w:hAnsi="仿宋" w:eastAsia="仿宋_GB2312"/>
                <w:sz w:val="30"/>
                <w:szCs w:val="30"/>
              </w:rPr>
              <w:t>8</w:t>
            </w:r>
            <w:r>
              <w:rPr>
                <w:rFonts w:hint="eastAsia" w:ascii="仿宋_GB2312" w:hAnsi="仿宋" w:eastAsia="仿宋_GB2312"/>
                <w:sz w:val="30"/>
                <w:szCs w:val="30"/>
              </w:rPr>
              <w:t>年1月1日至今，下同）完成过2家国有企业（包含国有参股、控股）常年法律顾问业绩的，得基本分9分；近三年每增加一家国有企业（包含国有参股、控股）常年法律顾问业绩的加3分，满分不超过15分（</w:t>
            </w:r>
            <w:r>
              <w:rPr>
                <w:rFonts w:hint="eastAsia" w:ascii="仿宋_GB2312" w:hAnsi="仿宋" w:eastAsia="仿宋_GB2312"/>
                <w:b/>
                <w:sz w:val="30"/>
                <w:szCs w:val="30"/>
              </w:rPr>
              <w:t>业绩证明材料为中标通知书或合同关键页或业主证明等相关证明材料</w:t>
            </w:r>
            <w:r>
              <w:rPr>
                <w:rFonts w:hint="eastAsia" w:ascii="仿宋_GB2312" w:hAnsi="仿宋" w:eastAsia="仿宋_GB2312"/>
                <w:sz w:val="30"/>
                <w:szCs w:val="3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 w:hRule="atLeast"/>
          <w:jc w:val="center"/>
        </w:trPr>
        <w:tc>
          <w:tcPr>
            <w:tcW w:w="612" w:type="dxa"/>
            <w:vMerge w:val="continue"/>
            <w:vAlign w:val="center"/>
          </w:tcPr>
          <w:p>
            <w:pPr>
              <w:spacing w:line="520" w:lineRule="exact"/>
              <w:jc w:val="center"/>
              <w:rPr>
                <w:rFonts w:ascii="仿宋_GB2312" w:hAnsi="仿宋" w:eastAsia="仿宋_GB2312"/>
                <w:sz w:val="30"/>
                <w:szCs w:val="30"/>
              </w:rPr>
            </w:pPr>
          </w:p>
        </w:tc>
        <w:tc>
          <w:tcPr>
            <w:tcW w:w="1276" w:type="dxa"/>
            <w:vAlign w:val="center"/>
          </w:tcPr>
          <w:p>
            <w:pPr>
              <w:spacing w:line="520" w:lineRule="exact"/>
              <w:ind w:left="-105" w:leftChars="-50" w:right="-105" w:rightChars="-50"/>
              <w:jc w:val="center"/>
              <w:rPr>
                <w:rFonts w:ascii="仿宋_GB2312" w:hAnsi="仿宋" w:eastAsia="仿宋_GB2312"/>
                <w:sz w:val="30"/>
                <w:szCs w:val="30"/>
              </w:rPr>
            </w:pPr>
            <w:r>
              <w:rPr>
                <w:rFonts w:hint="eastAsia" w:ascii="仿宋_GB2312" w:hAnsi="仿宋" w:eastAsia="仿宋_GB2312"/>
                <w:sz w:val="30"/>
                <w:szCs w:val="30"/>
              </w:rPr>
              <w:t>服务</w:t>
            </w:r>
            <w:r>
              <w:rPr>
                <w:rFonts w:hint="eastAsia" w:ascii="仿宋_GB2312" w:hAnsi="仿宋" w:eastAsia="仿宋_GB2312"/>
                <w:sz w:val="30"/>
                <w:szCs w:val="30"/>
              </w:rPr>
              <w:br w:type="textWrapping"/>
            </w:r>
            <w:r>
              <w:rPr>
                <w:rFonts w:hint="eastAsia" w:ascii="仿宋_GB2312" w:hAnsi="仿宋" w:eastAsia="仿宋_GB2312"/>
                <w:sz w:val="30"/>
                <w:szCs w:val="30"/>
              </w:rPr>
              <w:t>方案</w:t>
            </w:r>
          </w:p>
          <w:p>
            <w:pPr>
              <w:spacing w:line="520" w:lineRule="exact"/>
              <w:ind w:left="-105" w:leftChars="-50" w:right="-105" w:rightChars="-50"/>
              <w:jc w:val="center"/>
              <w:rPr>
                <w:rFonts w:ascii="仿宋_GB2312" w:hAnsi="仿宋" w:eastAsia="仿宋_GB2312"/>
                <w:sz w:val="30"/>
                <w:szCs w:val="30"/>
              </w:rPr>
            </w:pPr>
            <w:r>
              <w:rPr>
                <w:rFonts w:hint="eastAsia" w:ascii="仿宋_GB2312" w:hAnsi="仿宋" w:eastAsia="仿宋_GB2312"/>
                <w:sz w:val="30"/>
                <w:szCs w:val="30"/>
              </w:rPr>
              <w:t>（</w:t>
            </w:r>
            <w:r>
              <w:rPr>
                <w:rFonts w:ascii="仿宋_GB2312" w:hAnsi="仿宋" w:eastAsia="仿宋_GB2312"/>
                <w:sz w:val="30"/>
                <w:szCs w:val="30"/>
              </w:rPr>
              <w:t>30</w:t>
            </w:r>
            <w:r>
              <w:rPr>
                <w:rFonts w:hint="eastAsia" w:ascii="仿宋_GB2312" w:hAnsi="仿宋" w:eastAsia="仿宋_GB2312"/>
                <w:sz w:val="30"/>
                <w:szCs w:val="30"/>
              </w:rPr>
              <w:t>分）</w:t>
            </w:r>
          </w:p>
        </w:tc>
        <w:tc>
          <w:tcPr>
            <w:tcW w:w="7612" w:type="dxa"/>
            <w:vAlign w:val="center"/>
          </w:tcPr>
          <w:p>
            <w:pPr>
              <w:spacing w:line="520" w:lineRule="exact"/>
              <w:rPr>
                <w:rFonts w:ascii="仿宋_GB2312" w:hAnsi="仿宋" w:eastAsia="仿宋_GB2312"/>
                <w:sz w:val="30"/>
                <w:szCs w:val="30"/>
              </w:rPr>
            </w:pPr>
            <w:r>
              <w:rPr>
                <w:rFonts w:hint="eastAsia" w:ascii="仿宋_GB2312" w:hAnsi="仿宋" w:eastAsia="仿宋_GB2312"/>
                <w:sz w:val="30"/>
                <w:szCs w:val="30"/>
              </w:rPr>
              <w:t>1）服务方案内容完整、详细、具体，具有较强的针对性和可行性的，得</w:t>
            </w:r>
            <w:r>
              <w:rPr>
                <w:rFonts w:ascii="仿宋_GB2312" w:hAnsi="仿宋" w:eastAsia="仿宋_GB2312"/>
                <w:sz w:val="30"/>
                <w:szCs w:val="30"/>
              </w:rPr>
              <w:t>20</w:t>
            </w:r>
            <w:r>
              <w:rPr>
                <w:rFonts w:hint="eastAsia" w:ascii="仿宋_GB2312" w:hAnsi="仿宋" w:eastAsia="仿宋_GB2312"/>
                <w:sz w:val="30"/>
                <w:szCs w:val="30"/>
              </w:rPr>
              <w:t>-</w:t>
            </w:r>
            <w:r>
              <w:rPr>
                <w:rFonts w:ascii="仿宋_GB2312" w:hAnsi="仿宋" w:eastAsia="仿宋_GB2312"/>
                <w:sz w:val="30"/>
                <w:szCs w:val="30"/>
              </w:rPr>
              <w:t>30</w:t>
            </w:r>
            <w:r>
              <w:rPr>
                <w:rFonts w:hint="eastAsia" w:ascii="仿宋_GB2312" w:hAnsi="仿宋" w:eastAsia="仿宋_GB2312"/>
                <w:sz w:val="30"/>
                <w:szCs w:val="30"/>
              </w:rPr>
              <w:t>分；</w:t>
            </w:r>
          </w:p>
          <w:p>
            <w:pPr>
              <w:spacing w:line="520" w:lineRule="exact"/>
              <w:rPr>
                <w:rFonts w:ascii="仿宋_GB2312" w:hAnsi="仿宋" w:eastAsia="仿宋_GB2312"/>
                <w:sz w:val="30"/>
                <w:szCs w:val="30"/>
              </w:rPr>
            </w:pPr>
            <w:r>
              <w:rPr>
                <w:rFonts w:hint="eastAsia" w:ascii="仿宋_GB2312" w:hAnsi="仿宋" w:eastAsia="仿宋_GB2312"/>
                <w:sz w:val="30"/>
                <w:szCs w:val="30"/>
              </w:rPr>
              <w:t>2）服务方案具有一定的针对性，内容较为完整，方案可行的，得10-</w:t>
            </w:r>
            <w:r>
              <w:rPr>
                <w:rFonts w:ascii="仿宋_GB2312" w:hAnsi="仿宋" w:eastAsia="仿宋_GB2312"/>
                <w:sz w:val="30"/>
                <w:szCs w:val="30"/>
              </w:rPr>
              <w:t>20</w:t>
            </w:r>
            <w:r>
              <w:rPr>
                <w:rFonts w:hint="eastAsia" w:ascii="仿宋_GB2312" w:hAnsi="仿宋" w:eastAsia="仿宋_GB2312"/>
                <w:sz w:val="30"/>
                <w:szCs w:val="30"/>
              </w:rPr>
              <w:t>分；</w:t>
            </w:r>
          </w:p>
          <w:p>
            <w:pPr>
              <w:spacing w:line="520" w:lineRule="exact"/>
              <w:rPr>
                <w:rFonts w:ascii="仿宋_GB2312" w:hAnsi="仿宋" w:eastAsia="仿宋_GB2312"/>
                <w:sz w:val="30"/>
                <w:szCs w:val="30"/>
              </w:rPr>
            </w:pPr>
            <w:r>
              <w:rPr>
                <w:rFonts w:hint="eastAsia" w:ascii="仿宋_GB2312" w:hAnsi="仿宋" w:eastAsia="仿宋_GB2312"/>
                <w:sz w:val="30"/>
                <w:szCs w:val="30"/>
              </w:rPr>
              <w:t>3）服务方案内容不完整，缺乏针对性的，得1-</w:t>
            </w:r>
            <w:r>
              <w:rPr>
                <w:rFonts w:ascii="仿宋_GB2312" w:hAnsi="仿宋" w:eastAsia="仿宋_GB2312"/>
                <w:sz w:val="30"/>
                <w:szCs w:val="30"/>
              </w:rPr>
              <w:t>10</w:t>
            </w:r>
            <w:r>
              <w:rPr>
                <w:rFonts w:hint="eastAsia" w:ascii="仿宋_GB2312" w:hAnsi="仿宋" w:eastAsia="仿宋_GB2312"/>
                <w:sz w:val="30"/>
                <w:szCs w:val="30"/>
              </w:rPr>
              <w:t>分；</w:t>
            </w:r>
          </w:p>
          <w:p>
            <w:pPr>
              <w:spacing w:line="520" w:lineRule="exact"/>
              <w:rPr>
                <w:rFonts w:ascii="仿宋_GB2312" w:hAnsi="仿宋" w:eastAsia="仿宋_GB2312"/>
                <w:sz w:val="30"/>
                <w:szCs w:val="30"/>
              </w:rPr>
            </w:pPr>
            <w:r>
              <w:rPr>
                <w:rFonts w:hint="eastAsia" w:ascii="仿宋_GB2312" w:hAnsi="仿宋" w:eastAsia="仿宋_GB2312"/>
                <w:sz w:val="30"/>
                <w:szCs w:val="30"/>
              </w:rPr>
              <w:t>4）无服务方案，不得分。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 w:hRule="atLeast"/>
          <w:jc w:val="center"/>
        </w:trPr>
        <w:tc>
          <w:tcPr>
            <w:tcW w:w="612" w:type="dxa"/>
            <w:vMerge w:val="continue"/>
            <w:vAlign w:val="center"/>
          </w:tcPr>
          <w:p>
            <w:pPr>
              <w:spacing w:line="520" w:lineRule="exact"/>
              <w:jc w:val="center"/>
              <w:rPr>
                <w:rFonts w:ascii="仿宋_GB2312" w:hAnsi="仿宋" w:eastAsia="仿宋_GB2312"/>
                <w:sz w:val="30"/>
                <w:szCs w:val="30"/>
              </w:rPr>
            </w:pPr>
          </w:p>
        </w:tc>
        <w:tc>
          <w:tcPr>
            <w:tcW w:w="1276" w:type="dxa"/>
            <w:vAlign w:val="center"/>
          </w:tcPr>
          <w:p>
            <w:pPr>
              <w:spacing w:line="520" w:lineRule="exact"/>
              <w:ind w:left="-105" w:leftChars="-50" w:right="-105" w:rightChars="-50"/>
              <w:jc w:val="center"/>
              <w:rPr>
                <w:rFonts w:ascii="仿宋_GB2312" w:hAnsi="仿宋" w:eastAsia="仿宋_GB2312"/>
                <w:sz w:val="30"/>
                <w:szCs w:val="30"/>
              </w:rPr>
            </w:pPr>
            <w:r>
              <w:rPr>
                <w:rFonts w:hint="eastAsia" w:ascii="仿宋_GB2312" w:hAnsi="仿宋" w:eastAsia="仿宋_GB2312"/>
                <w:sz w:val="30"/>
                <w:szCs w:val="30"/>
              </w:rPr>
              <w:t>服务质量保证措施</w:t>
            </w:r>
          </w:p>
          <w:p>
            <w:pPr>
              <w:spacing w:line="520" w:lineRule="exact"/>
              <w:ind w:left="-105" w:leftChars="-50" w:right="-105" w:rightChars="-50"/>
              <w:jc w:val="center"/>
              <w:rPr>
                <w:rFonts w:ascii="仿宋_GB2312" w:hAnsi="仿宋" w:eastAsia="仿宋_GB2312"/>
                <w:sz w:val="30"/>
                <w:szCs w:val="30"/>
              </w:rPr>
            </w:pPr>
            <w:r>
              <w:rPr>
                <w:rFonts w:hint="eastAsia" w:ascii="仿宋_GB2312" w:hAnsi="仿宋" w:eastAsia="仿宋_GB2312"/>
                <w:sz w:val="30"/>
                <w:szCs w:val="30"/>
              </w:rPr>
              <w:t>（10分）</w:t>
            </w:r>
          </w:p>
        </w:tc>
        <w:tc>
          <w:tcPr>
            <w:tcW w:w="7612" w:type="dxa"/>
            <w:vAlign w:val="center"/>
          </w:tcPr>
          <w:p>
            <w:pPr>
              <w:spacing w:line="520" w:lineRule="exact"/>
              <w:rPr>
                <w:rFonts w:ascii="仿宋_GB2312" w:hAnsi="仿宋" w:eastAsia="仿宋_GB2312"/>
                <w:sz w:val="30"/>
                <w:szCs w:val="30"/>
              </w:rPr>
            </w:pPr>
            <w:r>
              <w:rPr>
                <w:rFonts w:hint="eastAsia" w:ascii="仿宋_GB2312" w:hAnsi="仿宋" w:eastAsia="仿宋_GB2312"/>
                <w:sz w:val="30"/>
                <w:szCs w:val="30"/>
              </w:rPr>
              <w:t>1）服务质量保证措施及违约承诺完整、全面、合理、可行的，得7-10分；</w:t>
            </w:r>
          </w:p>
          <w:p>
            <w:pPr>
              <w:spacing w:line="520" w:lineRule="exact"/>
              <w:rPr>
                <w:rFonts w:ascii="仿宋_GB2312" w:hAnsi="仿宋" w:eastAsia="仿宋_GB2312"/>
                <w:sz w:val="30"/>
                <w:szCs w:val="30"/>
              </w:rPr>
            </w:pPr>
            <w:r>
              <w:rPr>
                <w:rFonts w:hint="eastAsia" w:ascii="仿宋_GB2312" w:hAnsi="仿宋" w:eastAsia="仿宋_GB2312"/>
                <w:sz w:val="30"/>
                <w:szCs w:val="30"/>
              </w:rPr>
              <w:t>2）有服务质量保证措施及违约承诺，且内容较为合理、可行的，得3-6分；</w:t>
            </w:r>
          </w:p>
          <w:p>
            <w:pPr>
              <w:spacing w:line="520" w:lineRule="exact"/>
              <w:rPr>
                <w:rFonts w:ascii="仿宋_GB2312" w:hAnsi="仿宋" w:eastAsia="仿宋_GB2312"/>
                <w:sz w:val="30"/>
                <w:szCs w:val="30"/>
              </w:rPr>
            </w:pPr>
            <w:r>
              <w:rPr>
                <w:rFonts w:hint="eastAsia" w:ascii="仿宋_GB2312" w:hAnsi="仿宋" w:eastAsia="仿宋_GB2312"/>
                <w:sz w:val="30"/>
                <w:szCs w:val="30"/>
              </w:rPr>
              <w:t>3）有服务质量保证措施及违约承诺，但内容不合理，执行有困难的，得1-2分；</w:t>
            </w:r>
          </w:p>
          <w:p>
            <w:pPr>
              <w:spacing w:line="520" w:lineRule="exact"/>
              <w:rPr>
                <w:rFonts w:ascii="仿宋_GB2312" w:hAnsi="仿宋" w:eastAsia="仿宋_GB2312"/>
                <w:sz w:val="30"/>
                <w:szCs w:val="30"/>
              </w:rPr>
            </w:pPr>
            <w:r>
              <w:rPr>
                <w:rFonts w:hint="eastAsia" w:ascii="仿宋_GB2312" w:hAnsi="仿宋" w:eastAsia="仿宋_GB2312"/>
                <w:sz w:val="30"/>
                <w:szCs w:val="30"/>
              </w:rPr>
              <w:t>4）无服务质量保证措施，不得分。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 w:hRule="atLeast"/>
          <w:jc w:val="center"/>
        </w:trPr>
        <w:tc>
          <w:tcPr>
            <w:tcW w:w="612" w:type="dxa"/>
            <w:vMerge w:val="continue"/>
            <w:vAlign w:val="center"/>
          </w:tcPr>
          <w:p>
            <w:pPr>
              <w:spacing w:line="520" w:lineRule="exact"/>
              <w:jc w:val="center"/>
              <w:rPr>
                <w:rFonts w:ascii="仿宋_GB2312" w:hAnsi="仿宋" w:eastAsia="仿宋_GB2312"/>
                <w:sz w:val="30"/>
                <w:szCs w:val="30"/>
              </w:rPr>
            </w:pPr>
          </w:p>
        </w:tc>
        <w:tc>
          <w:tcPr>
            <w:tcW w:w="1276" w:type="dxa"/>
            <w:vAlign w:val="center"/>
          </w:tcPr>
          <w:p>
            <w:pPr>
              <w:spacing w:line="520" w:lineRule="exact"/>
              <w:ind w:left="-105" w:leftChars="-50" w:right="-105" w:rightChars="-50"/>
              <w:jc w:val="center"/>
              <w:rPr>
                <w:rFonts w:hint="eastAsia" w:ascii="仿宋_GB2312" w:hAnsi="仿宋" w:eastAsia="仿宋_GB2312"/>
                <w:sz w:val="30"/>
                <w:szCs w:val="30"/>
              </w:rPr>
            </w:pPr>
            <w:r>
              <w:rPr>
                <w:rFonts w:hint="eastAsia" w:ascii="仿宋_GB2312" w:hAnsi="仿宋" w:eastAsia="仿宋_GB2312"/>
                <w:sz w:val="30"/>
                <w:szCs w:val="30"/>
              </w:rPr>
              <w:t>团队配置</w:t>
            </w:r>
          </w:p>
          <w:p>
            <w:pPr>
              <w:spacing w:line="520" w:lineRule="exact"/>
              <w:ind w:left="-105" w:leftChars="-50" w:right="-105" w:rightChars="-50"/>
              <w:jc w:val="center"/>
              <w:rPr>
                <w:rFonts w:hint="eastAsia" w:ascii="仿宋_GB2312" w:hAnsi="仿宋" w:eastAsia="仿宋_GB2312"/>
                <w:sz w:val="30"/>
                <w:szCs w:val="30"/>
              </w:rPr>
            </w:pPr>
            <w:r>
              <w:rPr>
                <w:rFonts w:hint="eastAsia" w:ascii="仿宋_GB2312" w:hAnsi="仿宋" w:eastAsia="仿宋_GB2312"/>
                <w:sz w:val="30"/>
                <w:szCs w:val="30"/>
              </w:rPr>
              <w:t>（15分）</w:t>
            </w:r>
          </w:p>
        </w:tc>
        <w:tc>
          <w:tcPr>
            <w:tcW w:w="7612" w:type="dxa"/>
            <w:vAlign w:val="center"/>
          </w:tcPr>
          <w:p>
            <w:pPr>
              <w:spacing w:line="520" w:lineRule="exact"/>
              <w:rPr>
                <w:rFonts w:hint="eastAsia" w:ascii="仿宋_GB2312" w:hAnsi="仿宋" w:eastAsia="仿宋_GB2312"/>
                <w:sz w:val="30"/>
                <w:szCs w:val="30"/>
              </w:rPr>
            </w:pPr>
            <w:r>
              <w:rPr>
                <w:rFonts w:hint="eastAsia" w:ascii="仿宋_GB2312" w:hAnsi="仿宋" w:eastAsia="仿宋_GB2312"/>
                <w:sz w:val="30"/>
                <w:szCs w:val="30"/>
              </w:rPr>
              <w:t>1）服务团队配备合理，针对性强，人员配置与需求匹配度较高，有利于其较好开展常年法律顾问服务工作的，得11-15分；</w:t>
            </w:r>
          </w:p>
          <w:p>
            <w:pPr>
              <w:spacing w:line="520" w:lineRule="exact"/>
              <w:rPr>
                <w:rFonts w:hint="eastAsia" w:ascii="仿宋_GB2312" w:hAnsi="仿宋" w:eastAsia="仿宋_GB2312"/>
                <w:sz w:val="30"/>
                <w:szCs w:val="30"/>
              </w:rPr>
            </w:pPr>
            <w:r>
              <w:rPr>
                <w:rFonts w:hint="eastAsia" w:ascii="仿宋_GB2312" w:hAnsi="仿宋" w:eastAsia="仿宋_GB2312"/>
                <w:sz w:val="30"/>
                <w:szCs w:val="30"/>
              </w:rPr>
              <w:t>2）服务团队管理体系完善，针对性一般，主要人员安排的专业配置基本合理，人员配备与需求基本匹配，有利于其开展常年法律顾问服务工作的，得6-10分；</w:t>
            </w:r>
          </w:p>
          <w:p>
            <w:pPr>
              <w:spacing w:line="520" w:lineRule="exact"/>
              <w:rPr>
                <w:rFonts w:hint="eastAsia" w:ascii="仿宋_GB2312" w:hAnsi="仿宋" w:eastAsia="仿宋_GB2312"/>
                <w:sz w:val="30"/>
                <w:szCs w:val="30"/>
              </w:rPr>
            </w:pPr>
            <w:r>
              <w:rPr>
                <w:rFonts w:hint="eastAsia" w:ascii="仿宋_GB2312" w:hAnsi="仿宋" w:eastAsia="仿宋_GB2312"/>
                <w:sz w:val="30"/>
                <w:szCs w:val="30"/>
              </w:rPr>
              <w:t>3）服务团队配备满足邀请文件基本要求，结构基本完善，人员配备与需求匹配度不高，可能对其开展常年法律顾问服务工作有影响的，得1-5分；</w:t>
            </w:r>
          </w:p>
          <w:p>
            <w:pPr>
              <w:spacing w:line="520" w:lineRule="exact"/>
              <w:rPr>
                <w:rFonts w:hint="eastAsia" w:ascii="仿宋_GB2312" w:hAnsi="仿宋" w:eastAsia="仿宋_GB2312"/>
                <w:sz w:val="30"/>
                <w:szCs w:val="30"/>
              </w:rPr>
            </w:pPr>
            <w:r>
              <w:rPr>
                <w:rFonts w:hint="eastAsia" w:ascii="仿宋_GB2312" w:hAnsi="仿宋" w:eastAsia="仿宋_GB2312"/>
                <w:sz w:val="30"/>
                <w:szCs w:val="30"/>
              </w:rPr>
              <w:t>4）无团队配置或不利于其开展本服务工作的，不得分。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4" w:hRule="atLeast"/>
          <w:jc w:val="center"/>
        </w:trPr>
        <w:tc>
          <w:tcPr>
            <w:tcW w:w="1888" w:type="dxa"/>
            <w:gridSpan w:val="2"/>
            <w:vAlign w:val="center"/>
          </w:tcPr>
          <w:p>
            <w:pPr>
              <w:pStyle w:val="7"/>
              <w:numPr>
                <w:ilvl w:val="255"/>
                <w:numId w:val="0"/>
              </w:numPr>
              <w:spacing w:line="520" w:lineRule="exact"/>
              <w:jc w:val="center"/>
              <w:rPr>
                <w:rFonts w:ascii="仿宋_GB2312" w:hAnsi="仿宋" w:eastAsia="仿宋_GB2312"/>
                <w:sz w:val="30"/>
                <w:szCs w:val="30"/>
              </w:rPr>
            </w:pPr>
            <w:r>
              <w:rPr>
                <w:rFonts w:hint="eastAsia" w:ascii="仿宋_GB2312" w:hAnsi="仿宋" w:eastAsia="仿宋_GB2312"/>
                <w:sz w:val="30"/>
                <w:szCs w:val="30"/>
              </w:rPr>
              <w:t>报价部分</w:t>
            </w:r>
          </w:p>
          <w:p>
            <w:pPr>
              <w:pStyle w:val="7"/>
              <w:numPr>
                <w:ilvl w:val="255"/>
                <w:numId w:val="0"/>
              </w:numPr>
              <w:spacing w:line="520" w:lineRule="exact"/>
              <w:jc w:val="center"/>
              <w:rPr>
                <w:rFonts w:ascii="仿宋_GB2312" w:hAnsi="仿宋" w:eastAsia="仿宋_GB2312"/>
                <w:sz w:val="30"/>
                <w:szCs w:val="30"/>
              </w:rPr>
            </w:pPr>
            <w:r>
              <w:rPr>
                <w:rFonts w:hint="eastAsia" w:ascii="仿宋_GB2312" w:hAnsi="仿宋" w:eastAsia="仿宋_GB2312"/>
                <w:sz w:val="30"/>
                <w:szCs w:val="30"/>
              </w:rPr>
              <w:t>（</w:t>
            </w:r>
            <w:r>
              <w:rPr>
                <w:rFonts w:ascii="仿宋_GB2312" w:hAnsi="仿宋" w:eastAsia="仿宋_GB2312"/>
                <w:sz w:val="30"/>
                <w:szCs w:val="30"/>
              </w:rPr>
              <w:t>3</w:t>
            </w:r>
            <w:r>
              <w:rPr>
                <w:rFonts w:hint="eastAsia" w:ascii="仿宋_GB2312" w:hAnsi="仿宋" w:eastAsia="仿宋_GB2312"/>
                <w:sz w:val="30"/>
                <w:szCs w:val="30"/>
              </w:rPr>
              <w:t>0分）</w:t>
            </w:r>
          </w:p>
        </w:tc>
        <w:tc>
          <w:tcPr>
            <w:tcW w:w="7612" w:type="dxa"/>
            <w:vAlign w:val="center"/>
          </w:tcPr>
          <w:p>
            <w:pPr>
              <w:pStyle w:val="7"/>
              <w:numPr>
                <w:ilvl w:val="255"/>
                <w:numId w:val="0"/>
              </w:numPr>
              <w:spacing w:line="520" w:lineRule="exact"/>
              <w:rPr>
                <w:rFonts w:hint="eastAsia" w:ascii="仿宋_GB2312" w:hAnsi="仿宋" w:eastAsia="仿宋_GB2312"/>
                <w:sz w:val="30"/>
                <w:szCs w:val="30"/>
              </w:rPr>
            </w:pPr>
            <w:r>
              <w:rPr>
                <w:rFonts w:hint="eastAsia" w:ascii="仿宋_GB2312" w:hAnsi="仿宋" w:eastAsia="仿宋_GB2312"/>
                <w:sz w:val="30"/>
                <w:szCs w:val="30"/>
              </w:rPr>
              <w:t>1）比选报价等于评审基准价的得满分30分；</w:t>
            </w:r>
          </w:p>
          <w:p>
            <w:pPr>
              <w:pStyle w:val="7"/>
              <w:numPr>
                <w:ilvl w:val="255"/>
                <w:numId w:val="0"/>
              </w:numPr>
              <w:spacing w:line="520" w:lineRule="exact"/>
              <w:rPr>
                <w:rFonts w:hint="eastAsia" w:ascii="仿宋_GB2312" w:hAnsi="仿宋" w:eastAsia="仿宋_GB2312"/>
                <w:sz w:val="30"/>
                <w:szCs w:val="30"/>
              </w:rPr>
            </w:pPr>
            <w:r>
              <w:rPr>
                <w:rFonts w:hint="eastAsia" w:ascii="仿宋_GB2312" w:hAnsi="仿宋" w:eastAsia="仿宋_GB2312"/>
                <w:sz w:val="30"/>
                <w:szCs w:val="30"/>
              </w:rPr>
              <w:t>2）比选报价与评审基准价相比（比值），每向上浮1%扣0.3分，每向下浮1%扣0.2分，分值扣完为止；</w:t>
            </w:r>
          </w:p>
          <w:p>
            <w:pPr>
              <w:pStyle w:val="7"/>
              <w:numPr>
                <w:ilvl w:val="255"/>
                <w:numId w:val="0"/>
              </w:numPr>
              <w:spacing w:line="520" w:lineRule="exact"/>
              <w:rPr>
                <w:rFonts w:ascii="仿宋_GB2312" w:hAnsi="仿宋" w:eastAsia="仿宋_GB2312"/>
                <w:sz w:val="30"/>
                <w:szCs w:val="30"/>
              </w:rPr>
            </w:pPr>
            <w:r>
              <w:rPr>
                <w:rFonts w:hint="eastAsia" w:ascii="仿宋_GB2312" w:hAnsi="仿宋" w:eastAsia="仿宋_GB2312"/>
                <w:sz w:val="30"/>
                <w:szCs w:val="30"/>
              </w:rPr>
              <w:t>3）评标基准价的确定：通过对满足本竞争性比选公告要求的比选申请人的报价的算术平均值。</w:t>
            </w:r>
          </w:p>
        </w:tc>
      </w:tr>
    </w:tbl>
    <w:p>
      <w:pPr>
        <w:tabs>
          <w:tab w:val="left" w:pos="0"/>
          <w:tab w:val="left" w:pos="851"/>
        </w:tabs>
        <w:spacing w:line="360" w:lineRule="auto"/>
        <w:jc w:val="left"/>
        <w:rPr>
          <w:rFonts w:ascii="Times New Roman" w:hAnsi="Times New Roman" w:eastAsia="仿宋_GB2312" w:cs="Times New Roman"/>
          <w:sz w:val="32"/>
          <w:szCs w:val="32"/>
        </w:rPr>
      </w:pPr>
    </w:p>
    <w:p>
      <w:pPr>
        <w:tabs>
          <w:tab w:val="left" w:pos="0"/>
          <w:tab w:val="left" w:pos="851"/>
        </w:tabs>
        <w:spacing w:line="360" w:lineRule="auto"/>
        <w:jc w:val="left"/>
        <w:rPr>
          <w:rFonts w:ascii="Times New Roman" w:hAnsi="Times New Roman" w:eastAsia="仿宋_GB2312" w:cs="Times New Roman"/>
          <w:sz w:val="32"/>
          <w:szCs w:val="32"/>
        </w:rPr>
      </w:pPr>
    </w:p>
    <w:p>
      <w:pPr>
        <w:tabs>
          <w:tab w:val="left" w:pos="0"/>
          <w:tab w:val="left" w:pos="851"/>
        </w:tabs>
        <w:spacing w:line="360" w:lineRule="auto"/>
        <w:jc w:val="left"/>
        <w:rPr>
          <w:rFonts w:ascii="Times New Roman" w:hAnsi="Times New Roman" w:eastAsia="仿宋_GB2312" w:cs="Times New Roman"/>
          <w:sz w:val="32"/>
          <w:szCs w:val="32"/>
        </w:rPr>
      </w:pPr>
    </w:p>
    <w:p>
      <w:pPr>
        <w:tabs>
          <w:tab w:val="left" w:pos="0"/>
          <w:tab w:val="left" w:pos="851"/>
        </w:tabs>
        <w:spacing w:line="360" w:lineRule="auto"/>
        <w:jc w:val="left"/>
        <w:rPr>
          <w:rFonts w:ascii="Times New Roman" w:hAnsi="Times New Roman" w:eastAsia="仿宋_GB2312" w:cs="Times New Roman"/>
          <w:sz w:val="32"/>
          <w:szCs w:val="32"/>
        </w:rPr>
      </w:pPr>
    </w:p>
    <w:p>
      <w:pPr>
        <w:tabs>
          <w:tab w:val="left" w:pos="0"/>
          <w:tab w:val="left" w:pos="851"/>
        </w:tabs>
        <w:spacing w:line="360" w:lineRule="auto"/>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附件二：竞争性比选文件格式</w:t>
      </w:r>
    </w:p>
    <w:p>
      <w:pPr>
        <w:pStyle w:val="8"/>
        <w:jc w:val="center"/>
        <w:rPr>
          <w:rFonts w:hint="eastAsia" w:ascii="宋体" w:hAnsi="宋体"/>
          <w:b/>
          <w:bCs/>
          <w:color w:val="000000"/>
          <w:sz w:val="52"/>
          <w:szCs w:val="52"/>
        </w:rPr>
      </w:pPr>
      <w:r>
        <w:rPr>
          <w:rFonts w:hint="eastAsia" w:ascii="宋体" w:hAnsi="宋体"/>
          <w:b/>
          <w:bCs/>
          <w:color w:val="000000"/>
          <w:sz w:val="52"/>
          <w:szCs w:val="52"/>
        </w:rPr>
        <w:t>云南滇中立恒置业有限责任公司</w:t>
      </w:r>
    </w:p>
    <w:p>
      <w:pPr>
        <w:pStyle w:val="8"/>
        <w:jc w:val="center"/>
        <w:rPr>
          <w:rFonts w:ascii="宋体" w:hAnsi="宋体"/>
          <w:b/>
          <w:bCs/>
          <w:color w:val="000000"/>
          <w:sz w:val="52"/>
          <w:szCs w:val="52"/>
        </w:rPr>
      </w:pPr>
      <w:r>
        <w:rPr>
          <w:rFonts w:hint="eastAsia" w:ascii="宋体" w:hAnsi="宋体"/>
          <w:b/>
          <w:bCs/>
          <w:color w:val="000000"/>
          <w:sz w:val="52"/>
          <w:szCs w:val="52"/>
        </w:rPr>
        <w:t>2021年度常年法律顾问服务</w:t>
      </w:r>
    </w:p>
    <w:p>
      <w:pPr>
        <w:spacing w:line="360" w:lineRule="auto"/>
        <w:jc w:val="center"/>
        <w:rPr>
          <w:rFonts w:ascii="宋体" w:hAnsi="宋体"/>
          <w:b/>
          <w:bCs/>
          <w:sz w:val="44"/>
          <w:szCs w:val="32"/>
        </w:rPr>
      </w:pPr>
    </w:p>
    <w:p>
      <w:pPr>
        <w:spacing w:line="360" w:lineRule="auto"/>
        <w:jc w:val="center"/>
        <w:rPr>
          <w:rFonts w:ascii="宋体" w:hAnsi="宋体"/>
          <w:b/>
          <w:bCs/>
          <w:sz w:val="32"/>
          <w:szCs w:val="32"/>
        </w:rPr>
      </w:pPr>
    </w:p>
    <w:p>
      <w:pPr>
        <w:spacing w:line="360" w:lineRule="auto"/>
        <w:jc w:val="center"/>
        <w:rPr>
          <w:rFonts w:ascii="宋体" w:hAnsi="宋体"/>
          <w:b/>
          <w:bCs/>
          <w:sz w:val="32"/>
          <w:szCs w:val="32"/>
        </w:rPr>
      </w:pPr>
    </w:p>
    <w:p>
      <w:pPr>
        <w:spacing w:line="360" w:lineRule="auto"/>
        <w:jc w:val="center"/>
        <w:rPr>
          <w:rFonts w:ascii="宋体" w:hAnsi="宋体"/>
          <w:b/>
          <w:bCs/>
          <w:sz w:val="32"/>
          <w:szCs w:val="32"/>
        </w:rPr>
      </w:pPr>
    </w:p>
    <w:p>
      <w:pPr>
        <w:spacing w:line="360" w:lineRule="auto"/>
        <w:jc w:val="center"/>
        <w:rPr>
          <w:rFonts w:ascii="宋体" w:hAnsi="宋体"/>
          <w:b/>
          <w:bCs/>
          <w:sz w:val="32"/>
          <w:szCs w:val="32"/>
        </w:rPr>
      </w:pPr>
    </w:p>
    <w:p>
      <w:pPr>
        <w:spacing w:line="1000" w:lineRule="exact"/>
        <w:jc w:val="center"/>
        <w:rPr>
          <w:rFonts w:ascii="宋体" w:hAnsi="宋体"/>
          <w:b/>
          <w:bCs/>
          <w:sz w:val="72"/>
          <w:szCs w:val="84"/>
        </w:rPr>
      </w:pPr>
      <w:r>
        <w:rPr>
          <w:rFonts w:hint="eastAsia" w:ascii="宋体" w:hAnsi="宋体"/>
          <w:b/>
          <w:bCs/>
          <w:sz w:val="72"/>
          <w:szCs w:val="84"/>
        </w:rPr>
        <w:t>竞争性比选申请文件</w:t>
      </w:r>
    </w:p>
    <w:p>
      <w:pPr>
        <w:rPr>
          <w:rFonts w:ascii="宋体" w:hAnsi="宋体"/>
          <w:b/>
          <w:sz w:val="30"/>
          <w:szCs w:val="30"/>
        </w:rPr>
      </w:pPr>
    </w:p>
    <w:p>
      <w:pPr>
        <w:rPr>
          <w:rFonts w:ascii="宋体" w:hAnsi="宋体"/>
          <w:b/>
          <w:sz w:val="30"/>
          <w:szCs w:val="30"/>
        </w:rPr>
      </w:pPr>
    </w:p>
    <w:p>
      <w:pPr>
        <w:rPr>
          <w:rFonts w:ascii="宋体" w:hAnsi="宋体"/>
          <w:b/>
          <w:sz w:val="30"/>
          <w:szCs w:val="30"/>
        </w:rPr>
      </w:pPr>
    </w:p>
    <w:p>
      <w:pPr>
        <w:rPr>
          <w:rFonts w:ascii="宋体" w:hAnsi="宋体"/>
          <w:b/>
          <w:sz w:val="30"/>
          <w:szCs w:val="30"/>
        </w:rPr>
      </w:pPr>
    </w:p>
    <w:p>
      <w:pPr>
        <w:rPr>
          <w:rFonts w:ascii="宋体" w:hAnsi="宋体"/>
          <w:b/>
          <w:sz w:val="30"/>
          <w:szCs w:val="30"/>
        </w:rPr>
      </w:pPr>
    </w:p>
    <w:p>
      <w:pPr>
        <w:spacing w:line="360" w:lineRule="auto"/>
        <w:ind w:left="735" w:leftChars="350"/>
        <w:rPr>
          <w:rFonts w:ascii="宋体" w:hAnsi="宋体"/>
          <w:b/>
          <w:sz w:val="32"/>
        </w:rPr>
      </w:pPr>
      <w:r>
        <w:rPr>
          <w:rFonts w:hint="eastAsia" w:ascii="宋体" w:hAnsi="宋体"/>
          <w:b/>
          <w:sz w:val="32"/>
        </w:rPr>
        <w:t>比选申请人：</w:t>
      </w:r>
      <w:r>
        <w:rPr>
          <w:rFonts w:hint="eastAsia" w:ascii="宋体" w:hAnsi="宋体"/>
          <w:b/>
          <w:sz w:val="32"/>
          <w:u w:val="single"/>
        </w:rPr>
        <w:t xml:space="preserve">                      （盖公章）</w:t>
      </w:r>
    </w:p>
    <w:p>
      <w:pPr>
        <w:spacing w:line="360" w:lineRule="auto"/>
        <w:ind w:left="735" w:leftChars="350"/>
        <w:rPr>
          <w:rFonts w:ascii="宋体" w:hAnsi="宋体"/>
          <w:b/>
          <w:sz w:val="32"/>
        </w:rPr>
      </w:pPr>
      <w:r>
        <w:rPr>
          <w:rFonts w:hint="eastAsia" w:ascii="宋体" w:hAnsi="宋体"/>
          <w:b/>
          <w:sz w:val="32"/>
        </w:rPr>
        <w:t>法定代表人/负责人</w:t>
      </w:r>
    </w:p>
    <w:p>
      <w:pPr>
        <w:spacing w:line="360" w:lineRule="auto"/>
        <w:ind w:left="735" w:leftChars="350"/>
        <w:rPr>
          <w:rFonts w:ascii="宋体" w:hAnsi="宋体"/>
          <w:b/>
          <w:sz w:val="32"/>
        </w:rPr>
      </w:pPr>
      <w:r>
        <w:rPr>
          <w:rFonts w:hint="eastAsia" w:ascii="宋体" w:hAnsi="宋体"/>
          <w:b/>
          <w:sz w:val="32"/>
        </w:rPr>
        <w:t>或其委托代理人：</w:t>
      </w:r>
      <w:r>
        <w:rPr>
          <w:rFonts w:hint="eastAsia" w:ascii="宋体" w:hAnsi="宋体"/>
          <w:b/>
          <w:sz w:val="32"/>
          <w:u w:val="single"/>
        </w:rPr>
        <w:t xml:space="preserve">                （签字或盖章）</w:t>
      </w:r>
    </w:p>
    <w:p>
      <w:pPr>
        <w:ind w:firstLine="640" w:firstLineChars="200"/>
        <w:jc w:val="left"/>
        <w:rPr>
          <w:rFonts w:ascii="宋体" w:hAnsi="宋体" w:cs="方正小标宋简体"/>
          <w:b/>
          <w:sz w:val="28"/>
          <w:szCs w:val="28"/>
        </w:rPr>
      </w:pPr>
      <w:r>
        <w:rPr>
          <w:rFonts w:hint="eastAsia" w:ascii="宋体" w:hAnsi="宋体"/>
          <w:b/>
          <w:sz w:val="32"/>
        </w:rPr>
        <w:t>日          期：     年    月   日</w:t>
      </w:r>
      <w:r>
        <w:rPr>
          <w:rFonts w:ascii="方正小标宋简体" w:hAnsi="方正小标宋简体" w:eastAsia="方正小标宋简体" w:cs="方正小标宋简体"/>
          <w:sz w:val="44"/>
          <w:szCs w:val="44"/>
        </w:rPr>
        <w:br w:type="page"/>
      </w:r>
      <w:r>
        <w:rPr>
          <w:rFonts w:hint="eastAsia" w:ascii="宋体" w:hAnsi="宋体" w:cs="方正小标宋简体"/>
          <w:b/>
          <w:sz w:val="28"/>
          <w:szCs w:val="28"/>
        </w:rPr>
        <w:t>一、报价函</w:t>
      </w:r>
    </w:p>
    <w:p>
      <w:pPr>
        <w:ind w:firstLine="200" w:firstLineChars="200"/>
        <w:jc w:val="center"/>
        <w:rPr>
          <w:rFonts w:ascii="宋体" w:hAnsi="宋体" w:cs="方正小标宋简体"/>
          <w:b/>
          <w:sz w:val="10"/>
          <w:szCs w:val="10"/>
        </w:rPr>
      </w:pPr>
    </w:p>
    <w:p>
      <w:pPr>
        <w:rPr>
          <w:vanish/>
        </w:rPr>
      </w:pPr>
    </w:p>
    <w:tbl>
      <w:tblPr>
        <w:tblStyle w:val="4"/>
        <w:tblW w:w="88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1"/>
        <w:gridCol w:w="7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9" w:hRule="atLeast"/>
          <w:jc w:val="center"/>
        </w:trPr>
        <w:tc>
          <w:tcPr>
            <w:tcW w:w="1381" w:type="dxa"/>
            <w:shd w:val="clear" w:color="auto" w:fill="auto"/>
            <w:vAlign w:val="center"/>
          </w:tcPr>
          <w:p>
            <w:pPr>
              <w:jc w:val="center"/>
              <w:rPr>
                <w:rFonts w:ascii="宋体" w:hAnsi="宋体"/>
                <w:szCs w:val="21"/>
              </w:rPr>
            </w:pPr>
            <w:r>
              <w:rPr>
                <w:rFonts w:hint="eastAsia" w:ascii="宋体" w:hAnsi="宋体"/>
                <w:szCs w:val="21"/>
              </w:rPr>
              <w:t>项目名称</w:t>
            </w:r>
          </w:p>
        </w:tc>
        <w:tc>
          <w:tcPr>
            <w:tcW w:w="7440" w:type="dxa"/>
            <w:shd w:val="clear" w:color="auto" w:fill="auto"/>
            <w:vAlign w:val="center"/>
          </w:tcPr>
          <w:p>
            <w:pPr>
              <w:pStyle w:val="8"/>
              <w:rPr>
                <w:rFonts w:ascii="宋体" w:hAnsi="宋体"/>
              </w:rPr>
            </w:pPr>
            <w:r>
              <w:rPr>
                <w:rFonts w:hint="eastAsia" w:ascii="宋体" w:hAnsi="宋体"/>
              </w:rPr>
              <w:t>云南滇中立恒置业有限责任公司2021年度常年法律顾问服务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3" w:hRule="atLeast"/>
          <w:jc w:val="center"/>
        </w:trPr>
        <w:tc>
          <w:tcPr>
            <w:tcW w:w="1381" w:type="dxa"/>
            <w:shd w:val="clear" w:color="auto" w:fill="auto"/>
            <w:vAlign w:val="center"/>
          </w:tcPr>
          <w:p>
            <w:pPr>
              <w:jc w:val="center"/>
              <w:rPr>
                <w:rFonts w:ascii="宋体" w:hAnsi="宋体"/>
                <w:szCs w:val="21"/>
              </w:rPr>
            </w:pPr>
            <w:r>
              <w:rPr>
                <w:rFonts w:hint="eastAsia" w:ascii="宋体" w:hAnsi="宋体"/>
                <w:szCs w:val="21"/>
              </w:rPr>
              <w:t>报价</w:t>
            </w:r>
          </w:p>
          <w:p>
            <w:pPr>
              <w:jc w:val="center"/>
              <w:rPr>
                <w:rFonts w:ascii="宋体" w:hAnsi="宋体"/>
                <w:szCs w:val="21"/>
              </w:rPr>
            </w:pPr>
            <w:r>
              <w:rPr>
                <w:rFonts w:hint="eastAsia" w:ascii="宋体" w:hAnsi="宋体"/>
                <w:szCs w:val="21"/>
              </w:rPr>
              <w:t>（含税）</w:t>
            </w:r>
          </w:p>
        </w:tc>
        <w:tc>
          <w:tcPr>
            <w:tcW w:w="7440" w:type="dxa"/>
            <w:shd w:val="clear" w:color="auto" w:fill="auto"/>
            <w:vAlign w:val="center"/>
          </w:tcPr>
          <w:p>
            <w:pPr>
              <w:spacing w:line="360" w:lineRule="auto"/>
              <w:jc w:val="left"/>
              <w:rPr>
                <w:rFonts w:ascii="宋体" w:hAnsi="宋体" w:cs="仿宋_GB2312"/>
                <w:szCs w:val="21"/>
                <w:u w:val="single"/>
              </w:rPr>
            </w:pPr>
            <w:r>
              <w:rPr>
                <w:rFonts w:hint="eastAsia" w:ascii="宋体" w:hAnsi="宋体" w:cs="仿宋_GB2312"/>
                <w:szCs w:val="21"/>
              </w:rPr>
              <w:t>大写（人民币）</w:t>
            </w:r>
            <w:r>
              <w:rPr>
                <w:rFonts w:ascii="宋体" w:hAnsi="宋体" w:cs="仿宋_GB2312"/>
                <w:szCs w:val="21"/>
                <w:u w:val="single"/>
              </w:rPr>
              <w:t>`</w:t>
            </w:r>
            <w:r>
              <w:rPr>
                <w:rFonts w:hint="eastAsia" w:ascii="宋体" w:hAnsi="宋体" w:cs="仿宋_GB2312"/>
                <w:szCs w:val="21"/>
                <w:u w:val="single"/>
              </w:rPr>
              <w:t xml:space="preserve">           </w:t>
            </w:r>
          </w:p>
          <w:p>
            <w:pPr>
              <w:jc w:val="left"/>
              <w:rPr>
                <w:rFonts w:ascii="宋体" w:hAnsi="宋体" w:cs="仿宋_GB2312"/>
                <w:szCs w:val="21"/>
                <w:u w:val="single"/>
              </w:rPr>
            </w:pPr>
            <w:r>
              <w:rPr>
                <w:rFonts w:hint="eastAsia" w:ascii="宋体" w:hAnsi="宋体" w:cs="仿宋_GB2312"/>
                <w:szCs w:val="21"/>
              </w:rPr>
              <w:t>小写（￥）</w:t>
            </w:r>
            <w:r>
              <w:rPr>
                <w:rFonts w:hint="eastAsia" w:ascii="宋体" w:hAnsi="宋体" w:cs="仿宋_GB2312"/>
                <w:szCs w:val="21"/>
                <w:u w:val="single"/>
              </w:rPr>
              <w:t xml:space="preserve">                </w:t>
            </w:r>
          </w:p>
          <w:p>
            <w:pPr>
              <w:jc w:val="left"/>
              <w:rPr>
                <w:rFonts w:ascii="宋体" w:hAnsi="宋体"/>
                <w:szCs w:val="21"/>
              </w:rPr>
            </w:pPr>
            <w:r>
              <w:rPr>
                <w:rFonts w:hint="eastAsia" w:ascii="宋体" w:hAnsi="宋体" w:cs="仿宋_GB2312"/>
                <w:szCs w:val="21"/>
              </w:rPr>
              <w:t>税率：</w:t>
            </w:r>
            <w:r>
              <w:rPr>
                <w:rFonts w:hint="eastAsia" w:ascii="宋体" w:hAnsi="宋体" w:cs="仿宋_GB2312"/>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3" w:hRule="atLeast"/>
          <w:jc w:val="center"/>
        </w:trPr>
        <w:tc>
          <w:tcPr>
            <w:tcW w:w="1381" w:type="dxa"/>
            <w:shd w:val="clear" w:color="auto" w:fill="auto"/>
            <w:vAlign w:val="center"/>
          </w:tcPr>
          <w:p>
            <w:pPr>
              <w:jc w:val="center"/>
              <w:rPr>
                <w:rFonts w:ascii="宋体" w:hAnsi="宋体"/>
                <w:szCs w:val="21"/>
              </w:rPr>
            </w:pPr>
            <w:r>
              <w:rPr>
                <w:rFonts w:hint="eastAsia" w:ascii="宋体" w:hAnsi="宋体"/>
                <w:szCs w:val="21"/>
              </w:rPr>
              <w:t>服务时限承诺</w:t>
            </w:r>
          </w:p>
        </w:tc>
        <w:tc>
          <w:tcPr>
            <w:tcW w:w="7440" w:type="dxa"/>
            <w:shd w:val="clear" w:color="auto" w:fill="auto"/>
            <w:vAlign w:val="center"/>
          </w:tcPr>
          <w:p>
            <w:pPr>
              <w:spacing w:line="360" w:lineRule="auto"/>
              <w:rPr>
                <w:rFonts w:ascii="宋体" w:hAnsi="宋体" w:cs="仿宋_GB2312"/>
                <w:szCs w:val="21"/>
              </w:rPr>
            </w:pPr>
            <w:r>
              <w:rPr>
                <w:rFonts w:hint="eastAsia" w:ascii="宋体" w:hAnsi="宋体" w:cs="仿宋_GB2312"/>
                <w:szCs w:val="21"/>
              </w:rPr>
              <w:t>普通合同、文件在</w:t>
            </w:r>
            <w:r>
              <w:rPr>
                <w:rFonts w:hint="eastAsia" w:ascii="宋体" w:hAnsi="宋体" w:cs="仿宋_GB2312"/>
                <w:szCs w:val="21"/>
                <w:u w:val="single"/>
              </w:rPr>
              <w:t xml:space="preserve">     </w:t>
            </w:r>
            <w:r>
              <w:rPr>
                <w:rFonts w:hint="eastAsia" w:ascii="宋体" w:hAnsi="宋体" w:cs="仿宋_GB2312"/>
                <w:szCs w:val="21"/>
              </w:rPr>
              <w:t>个工作日内审查完毕，涉及重大、复杂事项的，根据公司要求时限完成。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3" w:hRule="atLeast"/>
          <w:jc w:val="center"/>
        </w:trPr>
        <w:tc>
          <w:tcPr>
            <w:tcW w:w="1381" w:type="dxa"/>
            <w:shd w:val="clear" w:color="auto" w:fill="auto"/>
            <w:vAlign w:val="center"/>
          </w:tcPr>
          <w:p>
            <w:pPr>
              <w:jc w:val="center"/>
              <w:rPr>
                <w:rFonts w:ascii="宋体" w:hAnsi="宋体"/>
                <w:szCs w:val="21"/>
              </w:rPr>
            </w:pPr>
            <w:r>
              <w:rPr>
                <w:rFonts w:hint="eastAsia" w:ascii="宋体" w:hAnsi="宋体"/>
                <w:szCs w:val="21"/>
              </w:rPr>
              <w:t>服务质量</w:t>
            </w:r>
          </w:p>
          <w:p>
            <w:pPr>
              <w:jc w:val="center"/>
              <w:rPr>
                <w:rFonts w:ascii="宋体" w:hAnsi="宋体"/>
                <w:szCs w:val="21"/>
              </w:rPr>
            </w:pPr>
            <w:r>
              <w:rPr>
                <w:rFonts w:hint="eastAsia" w:ascii="宋体" w:hAnsi="宋体"/>
                <w:szCs w:val="21"/>
              </w:rPr>
              <w:t>承诺</w:t>
            </w:r>
          </w:p>
        </w:tc>
        <w:tc>
          <w:tcPr>
            <w:tcW w:w="7440" w:type="dxa"/>
            <w:shd w:val="clear" w:color="auto" w:fill="auto"/>
            <w:vAlign w:val="center"/>
          </w:tcPr>
          <w:p>
            <w:pPr>
              <w:spacing w:line="360" w:lineRule="auto"/>
              <w:rPr>
                <w:rFonts w:ascii="宋体" w:hAnsi="宋体" w:cs="仿宋_GB2312"/>
                <w:szCs w:val="21"/>
              </w:rPr>
            </w:pPr>
            <w:r>
              <w:rPr>
                <w:rFonts w:hint="eastAsia" w:ascii="宋体" w:hAnsi="宋体" w:cs="仿宋_GB2312"/>
                <w:szCs w:val="21"/>
              </w:rPr>
              <w:t>提供高效、专业、优质的法律服务，出具的法律意见及建议须依法依规、法律适用准确，且尽最大努力维护采购人合法权益。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3" w:hRule="atLeast"/>
          <w:jc w:val="center"/>
        </w:trPr>
        <w:tc>
          <w:tcPr>
            <w:tcW w:w="1381" w:type="dxa"/>
            <w:shd w:val="clear" w:color="auto" w:fill="auto"/>
            <w:vAlign w:val="center"/>
          </w:tcPr>
          <w:p>
            <w:pPr>
              <w:jc w:val="center"/>
              <w:rPr>
                <w:rFonts w:ascii="宋体" w:hAnsi="宋体"/>
                <w:szCs w:val="21"/>
              </w:rPr>
            </w:pPr>
            <w:r>
              <w:rPr>
                <w:rFonts w:hint="eastAsia" w:ascii="宋体" w:hAnsi="宋体"/>
                <w:szCs w:val="21"/>
              </w:rPr>
              <w:t>备注</w:t>
            </w:r>
          </w:p>
        </w:tc>
        <w:tc>
          <w:tcPr>
            <w:tcW w:w="7440" w:type="dxa"/>
            <w:shd w:val="clear" w:color="auto" w:fill="auto"/>
            <w:vAlign w:val="center"/>
          </w:tcPr>
          <w:p>
            <w:pPr>
              <w:spacing w:line="360" w:lineRule="auto"/>
              <w:jc w:val="left"/>
              <w:rPr>
                <w:rFonts w:ascii="宋体" w:hAnsi="宋体" w:cs="仿宋_GB2312"/>
                <w:szCs w:val="21"/>
              </w:rPr>
            </w:pPr>
          </w:p>
        </w:tc>
      </w:tr>
    </w:tbl>
    <w:p>
      <w:pPr>
        <w:spacing w:line="360" w:lineRule="auto"/>
        <w:ind w:firstLine="2100" w:firstLineChars="1000"/>
        <w:jc w:val="left"/>
        <w:rPr>
          <w:rFonts w:ascii="宋体" w:hAnsi="宋体" w:cs="仿宋_GB2312"/>
          <w:szCs w:val="21"/>
          <w:u w:val="single"/>
        </w:rPr>
      </w:pPr>
    </w:p>
    <w:p>
      <w:pPr>
        <w:spacing w:line="360" w:lineRule="auto"/>
        <w:ind w:firstLine="2100" w:firstLineChars="1000"/>
        <w:jc w:val="left"/>
        <w:rPr>
          <w:rFonts w:ascii="宋体" w:hAnsi="宋体" w:cs="仿宋_GB2312"/>
          <w:szCs w:val="21"/>
          <w:u w:val="single"/>
        </w:rPr>
      </w:pPr>
    </w:p>
    <w:p>
      <w:pPr>
        <w:spacing w:line="360" w:lineRule="auto"/>
        <w:rPr>
          <w:rFonts w:ascii="宋体" w:hAnsi="宋体"/>
          <w:szCs w:val="21"/>
        </w:rPr>
      </w:pPr>
      <w:r>
        <w:rPr>
          <w:rFonts w:hint="eastAsia" w:ascii="宋体" w:hAnsi="宋体"/>
          <w:szCs w:val="21"/>
        </w:rPr>
        <w:t>比选申请人：</w:t>
      </w:r>
      <w:r>
        <w:rPr>
          <w:rFonts w:hint="eastAsia" w:ascii="宋体" w:hAnsi="宋体"/>
          <w:szCs w:val="21"/>
          <w:u w:val="single"/>
        </w:rPr>
        <w:t xml:space="preserve">   (全称、盖章)</w:t>
      </w:r>
    </w:p>
    <w:p>
      <w:pPr>
        <w:spacing w:line="360" w:lineRule="auto"/>
        <w:rPr>
          <w:rFonts w:ascii="宋体" w:hAnsi="宋体"/>
          <w:szCs w:val="21"/>
        </w:rPr>
      </w:pPr>
    </w:p>
    <w:p>
      <w:pPr>
        <w:spacing w:line="360" w:lineRule="auto"/>
        <w:rPr>
          <w:rFonts w:ascii="宋体" w:hAnsi="宋体"/>
          <w:szCs w:val="21"/>
        </w:rPr>
      </w:pPr>
      <w:r>
        <w:rPr>
          <w:rFonts w:hint="eastAsia" w:ascii="宋体" w:hAnsi="宋体"/>
          <w:szCs w:val="21"/>
        </w:rPr>
        <w:t>法定代表人（负责人）或其授权委托人：</w:t>
      </w:r>
      <w:r>
        <w:rPr>
          <w:rFonts w:hint="eastAsia" w:ascii="宋体" w:hAnsi="宋体"/>
          <w:szCs w:val="21"/>
          <w:u w:val="single"/>
        </w:rPr>
        <w:t>(签字或盖章)</w:t>
      </w:r>
    </w:p>
    <w:p>
      <w:pPr>
        <w:spacing w:line="360" w:lineRule="auto"/>
        <w:rPr>
          <w:rFonts w:ascii="宋体" w:hAnsi="宋体"/>
          <w:szCs w:val="21"/>
        </w:rPr>
      </w:pPr>
    </w:p>
    <w:p>
      <w:pPr>
        <w:tabs>
          <w:tab w:val="left" w:pos="4545"/>
        </w:tabs>
        <w:spacing w:line="360" w:lineRule="auto"/>
        <w:rPr>
          <w:szCs w:val="21"/>
        </w:rPr>
      </w:pPr>
      <w:r>
        <w:rPr>
          <w:rFonts w:hint="eastAsia"/>
          <w:szCs w:val="21"/>
        </w:rPr>
        <w:t>日期：   年   月   日</w:t>
      </w:r>
      <w:r>
        <w:rPr>
          <w:szCs w:val="21"/>
        </w:rPr>
        <w:tab/>
      </w:r>
    </w:p>
    <w:p>
      <w:pPr>
        <w:pStyle w:val="2"/>
        <w:spacing w:line="360" w:lineRule="auto"/>
        <w:jc w:val="center"/>
        <w:rPr>
          <w:sz w:val="28"/>
          <w:szCs w:val="28"/>
        </w:rPr>
      </w:pPr>
      <w:r>
        <w:rPr>
          <w:rFonts w:ascii="仿宋_GB2312" w:hAnsi="仿宋_GB2312" w:eastAsia="仿宋_GB2312" w:cs="仿宋_GB2312"/>
        </w:rPr>
        <w:br w:type="page"/>
      </w:r>
      <w:r>
        <w:rPr>
          <w:rFonts w:hint="eastAsia"/>
          <w:sz w:val="28"/>
          <w:szCs w:val="28"/>
        </w:rPr>
        <w:t>二、法定代表人（负责人）身份证明书</w:t>
      </w:r>
    </w:p>
    <w:p>
      <w:pPr>
        <w:spacing w:line="360" w:lineRule="auto"/>
        <w:rPr>
          <w:szCs w:val="21"/>
        </w:rPr>
      </w:pPr>
    </w:p>
    <w:p>
      <w:pPr>
        <w:spacing w:line="360" w:lineRule="auto"/>
        <w:ind w:firstLine="525" w:firstLineChars="250"/>
        <w:rPr>
          <w:szCs w:val="21"/>
        </w:rPr>
      </w:pPr>
      <w:r>
        <w:rPr>
          <w:rFonts w:hint="eastAsia"/>
          <w:szCs w:val="21"/>
        </w:rPr>
        <w:t>单位名称：_____________________________________________</w:t>
      </w:r>
    </w:p>
    <w:p>
      <w:pPr>
        <w:spacing w:line="360" w:lineRule="auto"/>
        <w:rPr>
          <w:szCs w:val="21"/>
        </w:rPr>
      </w:pPr>
    </w:p>
    <w:p>
      <w:pPr>
        <w:spacing w:line="360" w:lineRule="auto"/>
        <w:ind w:firstLine="525" w:firstLineChars="250"/>
        <w:rPr>
          <w:szCs w:val="21"/>
        </w:rPr>
      </w:pPr>
      <w:r>
        <w:rPr>
          <w:rFonts w:hint="eastAsia"/>
          <w:szCs w:val="21"/>
        </w:rPr>
        <w:t>单位性质：______________________________________________</w:t>
      </w:r>
    </w:p>
    <w:p>
      <w:pPr>
        <w:spacing w:line="360" w:lineRule="auto"/>
        <w:rPr>
          <w:szCs w:val="21"/>
        </w:rPr>
      </w:pPr>
    </w:p>
    <w:p>
      <w:pPr>
        <w:spacing w:line="360" w:lineRule="auto"/>
        <w:ind w:firstLine="525" w:firstLineChars="250"/>
        <w:rPr>
          <w:szCs w:val="21"/>
        </w:rPr>
      </w:pPr>
      <w:r>
        <w:rPr>
          <w:rFonts w:hint="eastAsia"/>
          <w:szCs w:val="21"/>
        </w:rPr>
        <w:t>地址：_________________________________________________</w:t>
      </w:r>
    </w:p>
    <w:p>
      <w:pPr>
        <w:spacing w:line="360" w:lineRule="auto"/>
        <w:rPr>
          <w:szCs w:val="21"/>
        </w:rPr>
      </w:pPr>
    </w:p>
    <w:p>
      <w:pPr>
        <w:spacing w:line="360" w:lineRule="auto"/>
        <w:ind w:firstLine="525" w:firstLineChars="250"/>
        <w:rPr>
          <w:szCs w:val="21"/>
        </w:rPr>
      </w:pPr>
      <w:r>
        <w:rPr>
          <w:rFonts w:hint="eastAsia"/>
          <w:szCs w:val="21"/>
        </w:rPr>
        <w:t>成立时间:：__________年___________月________日</w:t>
      </w:r>
    </w:p>
    <w:p>
      <w:pPr>
        <w:spacing w:line="360" w:lineRule="auto"/>
        <w:rPr>
          <w:szCs w:val="21"/>
        </w:rPr>
      </w:pPr>
    </w:p>
    <w:p>
      <w:pPr>
        <w:spacing w:line="360" w:lineRule="auto"/>
        <w:ind w:firstLine="525" w:firstLineChars="250"/>
        <w:rPr>
          <w:szCs w:val="21"/>
        </w:rPr>
      </w:pPr>
      <w:r>
        <w:rPr>
          <w:rFonts w:hint="eastAsia"/>
          <w:szCs w:val="21"/>
        </w:rPr>
        <w:t>经营期限：___________________________________</w:t>
      </w:r>
    </w:p>
    <w:p>
      <w:pPr>
        <w:spacing w:line="360" w:lineRule="auto"/>
        <w:rPr>
          <w:szCs w:val="21"/>
        </w:rPr>
      </w:pPr>
    </w:p>
    <w:p>
      <w:pPr>
        <w:spacing w:line="360" w:lineRule="auto"/>
        <w:ind w:firstLine="525" w:firstLineChars="250"/>
        <w:rPr>
          <w:szCs w:val="21"/>
        </w:rPr>
      </w:pPr>
      <w:r>
        <w:rPr>
          <w:rFonts w:hint="eastAsia"/>
          <w:szCs w:val="21"/>
        </w:rPr>
        <w:t>姓名：_________性别：________年龄：_________职务：_________</w:t>
      </w:r>
    </w:p>
    <w:p>
      <w:pPr>
        <w:spacing w:line="360" w:lineRule="auto"/>
        <w:rPr>
          <w:szCs w:val="21"/>
        </w:rPr>
      </w:pPr>
    </w:p>
    <w:p>
      <w:pPr>
        <w:spacing w:line="360" w:lineRule="auto"/>
        <w:ind w:firstLine="525" w:firstLineChars="250"/>
        <w:rPr>
          <w:szCs w:val="21"/>
        </w:rPr>
      </w:pPr>
      <w:r>
        <w:rPr>
          <w:rFonts w:hint="eastAsia"/>
          <w:szCs w:val="21"/>
        </w:rPr>
        <w:t>系</w:t>
      </w:r>
      <w:r>
        <w:rPr>
          <w:rFonts w:hint="eastAsia"/>
          <w:szCs w:val="21"/>
          <w:u w:val="single"/>
        </w:rPr>
        <w:t xml:space="preserve">                (比选申请人名称)          </w:t>
      </w:r>
      <w:r>
        <w:rPr>
          <w:rFonts w:hint="eastAsia"/>
          <w:szCs w:val="21"/>
        </w:rPr>
        <w:t>的</w:t>
      </w:r>
      <w:r>
        <w:rPr>
          <w:rFonts w:hint="eastAsia"/>
          <w:szCs w:val="21"/>
          <w:u w:val="single"/>
        </w:rPr>
        <w:t>□法定代表人  /  □负责人</w:t>
      </w:r>
      <w:r>
        <w:rPr>
          <w:rFonts w:hint="eastAsia"/>
          <w:szCs w:val="21"/>
        </w:rPr>
        <w:t>。</w:t>
      </w:r>
    </w:p>
    <w:p>
      <w:pPr>
        <w:spacing w:line="360" w:lineRule="auto"/>
        <w:rPr>
          <w:szCs w:val="21"/>
        </w:rPr>
      </w:pPr>
    </w:p>
    <w:p>
      <w:pPr>
        <w:spacing w:line="360" w:lineRule="auto"/>
        <w:ind w:firstLine="840" w:firstLineChars="400"/>
        <w:rPr>
          <w:szCs w:val="21"/>
        </w:rPr>
      </w:pPr>
      <w:r>
        <w:rPr>
          <w:rFonts w:hint="eastAsia"/>
          <w:szCs w:val="21"/>
        </w:rPr>
        <w:t>特此证明。</w:t>
      </w:r>
    </w:p>
    <w:p>
      <w:pPr>
        <w:spacing w:line="360" w:lineRule="auto"/>
        <w:ind w:firstLine="3870"/>
        <w:jc w:val="center"/>
        <w:rPr>
          <w:szCs w:val="21"/>
        </w:rPr>
      </w:pPr>
    </w:p>
    <w:p>
      <w:pPr>
        <w:spacing w:line="360" w:lineRule="auto"/>
        <w:ind w:firstLine="3870"/>
        <w:jc w:val="center"/>
        <w:rPr>
          <w:szCs w:val="21"/>
          <w:u w:val="single"/>
        </w:rPr>
      </w:pPr>
      <w:r>
        <w:rPr>
          <w:rFonts w:hint="eastAsia"/>
          <w:szCs w:val="21"/>
        </w:rPr>
        <w:t>比选申请人：</w:t>
      </w:r>
      <w:r>
        <w:rPr>
          <w:rFonts w:hint="eastAsia"/>
          <w:szCs w:val="21"/>
          <w:u w:val="single"/>
        </w:rPr>
        <w:t>（盖公章）</w:t>
      </w:r>
    </w:p>
    <w:p>
      <w:pPr>
        <w:spacing w:line="360" w:lineRule="auto"/>
        <w:rPr>
          <w:szCs w:val="21"/>
        </w:rPr>
      </w:pPr>
    </w:p>
    <w:p>
      <w:pPr>
        <w:spacing w:line="360" w:lineRule="auto"/>
        <w:rPr>
          <w:szCs w:val="21"/>
        </w:rPr>
      </w:pPr>
      <w:r>
        <w:rPr>
          <w:rFonts w:hint="eastAsia"/>
          <w:szCs w:val="21"/>
        </w:rPr>
        <w:t>日期：___年___月___日</w:t>
      </w:r>
    </w:p>
    <w:p>
      <w:pPr>
        <w:pStyle w:val="8"/>
        <w:spacing w:line="360" w:lineRule="auto"/>
        <w:ind w:firstLine="420"/>
        <w:jc w:val="left"/>
        <w:rPr>
          <w:rFonts w:ascii="宋体" w:hAnsi="宋体"/>
          <w:b/>
        </w:rPr>
      </w:pPr>
      <w:r>
        <w:rPr>
          <w:rFonts w:hint="eastAsia" w:ascii="宋体" w:hAnsi="宋体"/>
          <w:b/>
        </w:rPr>
        <w:t>注：附法定代表人（负责人）身份证复印件。</w:t>
      </w:r>
    </w:p>
    <w:p>
      <w:pPr>
        <w:pStyle w:val="2"/>
        <w:spacing w:line="360" w:lineRule="auto"/>
        <w:jc w:val="center"/>
      </w:pPr>
      <w:r>
        <w:rPr>
          <w:rFonts w:hint="eastAsia"/>
          <w:sz w:val="28"/>
          <w:szCs w:val="28"/>
        </w:rPr>
        <w:t>三、竞争性比选申请文件签署授权委托书</w:t>
      </w:r>
    </w:p>
    <w:p>
      <w:pPr>
        <w:spacing w:line="480" w:lineRule="auto"/>
        <w:ind w:firstLine="420" w:firstLineChars="200"/>
        <w:rPr>
          <w:rFonts w:ascii="宋体" w:hAnsi="宋体"/>
          <w:szCs w:val="21"/>
        </w:rPr>
      </w:pPr>
      <w:r>
        <w:rPr>
          <w:rFonts w:hint="eastAsia" w:ascii="宋体" w:hAnsi="宋体"/>
          <w:szCs w:val="21"/>
        </w:rPr>
        <w:t>本授权委托书声明：我</w:t>
      </w:r>
      <w:r>
        <w:rPr>
          <w:rFonts w:hint="eastAsia" w:ascii="宋体" w:hAnsi="宋体"/>
          <w:szCs w:val="21"/>
          <w:u w:val="single"/>
        </w:rPr>
        <w:t>（姓名）</w:t>
      </w:r>
      <w:r>
        <w:rPr>
          <w:rFonts w:hint="eastAsia" w:ascii="宋体" w:hAnsi="宋体"/>
          <w:szCs w:val="21"/>
        </w:rPr>
        <w:t>系</w:t>
      </w:r>
      <w:r>
        <w:rPr>
          <w:rFonts w:ascii="宋体" w:hAnsi="宋体"/>
          <w:szCs w:val="21"/>
          <w:u w:val="single"/>
        </w:rPr>
        <w:t xml:space="preserve">      （</w:t>
      </w:r>
      <w:r>
        <w:rPr>
          <w:rFonts w:hint="eastAsia" w:ascii="宋体" w:hAnsi="宋体"/>
          <w:szCs w:val="21"/>
          <w:u w:val="single"/>
        </w:rPr>
        <w:t>比选申请人</w:t>
      </w:r>
      <w:r>
        <w:rPr>
          <w:rFonts w:ascii="宋体" w:hAnsi="宋体"/>
          <w:szCs w:val="21"/>
          <w:u w:val="single"/>
        </w:rPr>
        <w:t>名 称）</w:t>
      </w:r>
      <w:r>
        <w:rPr>
          <w:rFonts w:hint="eastAsia" w:ascii="宋体" w:hAnsi="宋体"/>
          <w:szCs w:val="21"/>
        </w:rPr>
        <w:t>的</w:t>
      </w:r>
      <w:r>
        <w:rPr>
          <w:rFonts w:hint="eastAsia"/>
          <w:szCs w:val="21"/>
          <w:u w:val="single"/>
        </w:rPr>
        <w:t>□法定代表人  /  □负责人</w:t>
      </w:r>
      <w:r>
        <w:rPr>
          <w:rFonts w:hint="eastAsia" w:ascii="宋体" w:hAnsi="宋体"/>
          <w:szCs w:val="21"/>
        </w:rPr>
        <w:t>，现授权委托</w:t>
      </w:r>
      <w:r>
        <w:rPr>
          <w:rFonts w:ascii="宋体" w:hAnsi="宋体"/>
          <w:szCs w:val="21"/>
          <w:u w:val="single"/>
        </w:rPr>
        <w:t xml:space="preserve">      （单 位 名 称）     </w:t>
      </w:r>
      <w:r>
        <w:rPr>
          <w:rFonts w:hint="eastAsia" w:ascii="宋体" w:hAnsi="宋体"/>
          <w:szCs w:val="21"/>
        </w:rPr>
        <w:t>的</w:t>
      </w:r>
      <w:r>
        <w:rPr>
          <w:rFonts w:ascii="宋体" w:hAnsi="宋体"/>
          <w:szCs w:val="21"/>
          <w:u w:val="single"/>
        </w:rPr>
        <w:t xml:space="preserve">    （姓名）    </w:t>
      </w:r>
      <w:r>
        <w:rPr>
          <w:rFonts w:hint="eastAsia" w:ascii="宋体" w:hAnsi="宋体"/>
          <w:szCs w:val="21"/>
        </w:rPr>
        <w:t>为我方就</w:t>
      </w:r>
      <w:r>
        <w:rPr>
          <w:rFonts w:hint="eastAsia" w:ascii="宋体" w:hAnsi="宋体"/>
          <w:szCs w:val="21"/>
          <w:u w:val="single"/>
        </w:rPr>
        <w:t>云南滇中立恒置业有限责任公司2021年度常年法律顾问服务</w:t>
      </w:r>
      <w:r>
        <w:rPr>
          <w:rFonts w:hint="eastAsia" w:ascii="宋体" w:hAnsi="宋体"/>
          <w:szCs w:val="21"/>
        </w:rPr>
        <w:t>竞争性比选事宜的授权委托代理人，我承认代理人全权代表我处理</w:t>
      </w:r>
      <w:r>
        <w:rPr>
          <w:rFonts w:hint="eastAsia" w:ascii="宋体" w:hAnsi="宋体"/>
          <w:szCs w:val="21"/>
          <w:u w:val="single"/>
        </w:rPr>
        <w:t>云南滇中立恒置业有限责任公司2021年度常年法律顾问服务</w:t>
      </w:r>
      <w:r>
        <w:rPr>
          <w:rFonts w:hint="eastAsia" w:ascii="宋体" w:hAnsi="宋体"/>
          <w:b/>
          <w:szCs w:val="21"/>
          <w:u w:val="single"/>
        </w:rPr>
        <w:t>竞争性比选申请文件签署、递交、合同洽谈及签署等</w:t>
      </w:r>
      <w:r>
        <w:rPr>
          <w:rFonts w:hint="eastAsia" w:ascii="宋体" w:hAnsi="宋体"/>
          <w:szCs w:val="21"/>
        </w:rPr>
        <w:t>所有比选事宜。</w:t>
      </w:r>
    </w:p>
    <w:p>
      <w:pPr>
        <w:spacing w:line="480" w:lineRule="auto"/>
        <w:ind w:firstLine="612"/>
        <w:rPr>
          <w:rFonts w:ascii="宋体" w:hAnsi="宋体"/>
          <w:szCs w:val="21"/>
        </w:rPr>
      </w:pPr>
      <w:r>
        <w:rPr>
          <w:rFonts w:hint="eastAsia" w:ascii="宋体" w:hAnsi="宋体"/>
          <w:szCs w:val="21"/>
        </w:rPr>
        <w:t>委托期限：</w:t>
      </w:r>
      <w:r>
        <w:rPr>
          <w:rFonts w:hint="eastAsia" w:ascii="宋体" w:hAnsi="宋体"/>
          <w:szCs w:val="21"/>
          <w:u w:val="single"/>
        </w:rPr>
        <w:t>自2021年    月   日起至2021年    月   日。</w:t>
      </w:r>
    </w:p>
    <w:p>
      <w:pPr>
        <w:spacing w:line="480" w:lineRule="auto"/>
        <w:ind w:firstLine="612"/>
        <w:rPr>
          <w:rFonts w:ascii="宋体" w:hAnsi="宋体"/>
          <w:szCs w:val="21"/>
        </w:rPr>
      </w:pPr>
      <w:r>
        <w:rPr>
          <w:rFonts w:hint="eastAsia" w:ascii="宋体" w:hAnsi="宋体"/>
          <w:szCs w:val="21"/>
        </w:rPr>
        <w:t>代理人无转委托权，特此委托。</w:t>
      </w:r>
    </w:p>
    <w:p>
      <w:pPr>
        <w:spacing w:line="480" w:lineRule="auto"/>
        <w:ind w:left="1260"/>
        <w:rPr>
          <w:rFonts w:ascii="宋体" w:hAnsi="宋体"/>
          <w:szCs w:val="21"/>
        </w:rPr>
      </w:pPr>
    </w:p>
    <w:p>
      <w:pPr>
        <w:spacing w:line="480" w:lineRule="auto"/>
        <w:ind w:left="2699"/>
        <w:rPr>
          <w:rFonts w:ascii="宋体" w:hAnsi="宋体"/>
          <w:szCs w:val="21"/>
          <w:u w:val="single"/>
        </w:rPr>
      </w:pPr>
      <w:r>
        <w:rPr>
          <w:rFonts w:hint="eastAsia" w:ascii="宋体" w:hAnsi="宋体"/>
          <w:szCs w:val="21"/>
        </w:rPr>
        <w:t>比选申请人：</w:t>
      </w:r>
      <w:r>
        <w:rPr>
          <w:rFonts w:hint="eastAsia" w:ascii="宋体" w:hAnsi="宋体"/>
          <w:szCs w:val="21"/>
          <w:u w:val="single"/>
        </w:rPr>
        <w:t xml:space="preserve">                                  （盖章）</w:t>
      </w:r>
    </w:p>
    <w:p>
      <w:pPr>
        <w:spacing w:line="480" w:lineRule="auto"/>
        <w:ind w:left="2699"/>
        <w:rPr>
          <w:rFonts w:ascii="宋体" w:hAnsi="宋体"/>
          <w:szCs w:val="21"/>
          <w:u w:val="single"/>
        </w:rPr>
      </w:pPr>
      <w:r>
        <w:rPr>
          <w:rFonts w:hint="eastAsia" w:ascii="宋体" w:hAnsi="宋体"/>
          <w:szCs w:val="21"/>
        </w:rPr>
        <w:t>法定代表人（负责人）：</w:t>
      </w:r>
      <w:r>
        <w:rPr>
          <w:rFonts w:hint="eastAsia" w:ascii="宋体" w:hAnsi="宋体"/>
          <w:szCs w:val="21"/>
          <w:u w:val="single"/>
        </w:rPr>
        <w:t xml:space="preserve">    （签字或盖章）</w:t>
      </w:r>
    </w:p>
    <w:p>
      <w:pPr>
        <w:spacing w:line="480" w:lineRule="auto"/>
        <w:ind w:left="2699"/>
        <w:rPr>
          <w:rFonts w:ascii="宋体" w:hAnsi="宋体"/>
          <w:szCs w:val="21"/>
          <w:u w:val="single"/>
        </w:rPr>
      </w:pPr>
      <w:r>
        <w:rPr>
          <w:rFonts w:hint="eastAsia" w:ascii="宋体" w:hAnsi="宋体"/>
          <w:szCs w:val="21"/>
        </w:rPr>
        <w:t>委托代理人：</w:t>
      </w:r>
      <w:r>
        <w:rPr>
          <w:rFonts w:hint="eastAsia" w:ascii="宋体" w:hAnsi="宋体"/>
          <w:szCs w:val="21"/>
          <w:u w:val="single"/>
        </w:rPr>
        <w:t xml:space="preserve">                             （签字）</w:t>
      </w:r>
    </w:p>
    <w:p>
      <w:pPr>
        <w:spacing w:line="480" w:lineRule="auto"/>
        <w:ind w:left="2699"/>
        <w:rPr>
          <w:rFonts w:ascii="宋体" w:hAnsi="宋体"/>
          <w:szCs w:val="21"/>
          <w:u w:val="single"/>
        </w:rPr>
      </w:pPr>
      <w:r>
        <w:rPr>
          <w:rFonts w:hint="eastAsia" w:ascii="宋体" w:hAnsi="宋体"/>
          <w:szCs w:val="21"/>
        </w:rPr>
        <w:t>委托代理人身份证号码</w:t>
      </w:r>
      <w:r>
        <w:rPr>
          <w:rFonts w:hint="eastAsia" w:ascii="宋体" w:hAnsi="宋体"/>
          <w:szCs w:val="21"/>
          <w:u w:val="single"/>
        </w:rPr>
        <w:t>：            。</w:t>
      </w:r>
    </w:p>
    <w:p>
      <w:pPr>
        <w:spacing w:line="480" w:lineRule="auto"/>
        <w:ind w:left="2699"/>
        <w:rPr>
          <w:rFonts w:ascii="宋体" w:hAnsi="宋体"/>
          <w:szCs w:val="21"/>
        </w:rPr>
      </w:pPr>
      <w:r>
        <w:rPr>
          <w:rFonts w:hint="eastAsia" w:ascii="宋体" w:hAnsi="宋体"/>
          <w:szCs w:val="21"/>
        </w:rPr>
        <w:t>委托代理人联系电话：</w:t>
      </w:r>
      <w:r>
        <w:rPr>
          <w:rFonts w:hint="eastAsia" w:ascii="宋体" w:hAnsi="宋体"/>
          <w:szCs w:val="21"/>
          <w:u w:val="single"/>
        </w:rPr>
        <w:t>（手机）</w:t>
      </w:r>
    </w:p>
    <w:p>
      <w:pPr>
        <w:spacing w:line="480" w:lineRule="auto"/>
        <w:ind w:firstLine="2730" w:firstLineChars="1300"/>
        <w:rPr>
          <w:rFonts w:ascii="宋体" w:hAnsi="宋体"/>
          <w:szCs w:val="21"/>
        </w:rPr>
      </w:pPr>
      <w:r>
        <w:rPr>
          <w:rFonts w:hint="eastAsia" w:ascii="宋体" w:hAnsi="宋体"/>
          <w:szCs w:val="21"/>
        </w:rPr>
        <w:t>授权委托日期：   年    月   日</w:t>
      </w:r>
    </w:p>
    <w:p>
      <w:pPr>
        <w:tabs>
          <w:tab w:val="left" w:pos="1980"/>
        </w:tabs>
        <w:spacing w:line="360" w:lineRule="auto"/>
        <w:rPr>
          <w:rFonts w:ascii="宋体" w:hAnsi="宋体"/>
          <w:szCs w:val="21"/>
        </w:rPr>
      </w:pPr>
    </w:p>
    <w:p>
      <w:pPr>
        <w:spacing w:line="300" w:lineRule="auto"/>
        <w:rPr>
          <w:rFonts w:ascii="宋体" w:hAnsi="宋体"/>
          <w:b/>
          <w:szCs w:val="21"/>
        </w:rPr>
      </w:pPr>
      <w:r>
        <w:rPr>
          <w:rFonts w:hint="eastAsia" w:ascii="宋体" w:hAnsi="宋体"/>
          <w:b/>
          <w:szCs w:val="21"/>
        </w:rPr>
        <w:t>附委托代理人身份证复印件</w:t>
      </w:r>
    </w:p>
    <w:p>
      <w:pPr>
        <w:pStyle w:val="2"/>
        <w:spacing w:line="360" w:lineRule="auto"/>
        <w:jc w:val="center"/>
        <w:rPr>
          <w:rFonts w:ascii="宋体" w:hAnsi="宋体"/>
          <w:i/>
          <w:sz w:val="21"/>
          <w:szCs w:val="21"/>
        </w:rPr>
      </w:pPr>
      <w:r>
        <w:br w:type="page"/>
      </w:r>
      <w:r>
        <w:rPr>
          <w:rFonts w:hint="eastAsia"/>
          <w:sz w:val="28"/>
          <w:szCs w:val="28"/>
        </w:rPr>
        <w:t>四、资格证明文件</w:t>
      </w:r>
    </w:p>
    <w:p>
      <w:pPr>
        <w:pStyle w:val="2"/>
        <w:spacing w:line="360" w:lineRule="auto"/>
        <w:rPr>
          <w:b w:val="0"/>
          <w:sz w:val="24"/>
          <w:szCs w:val="24"/>
        </w:rPr>
      </w:pPr>
      <w:r>
        <w:rPr>
          <w:rFonts w:hint="eastAsia"/>
          <w:b w:val="0"/>
          <w:sz w:val="24"/>
          <w:szCs w:val="24"/>
        </w:rPr>
        <w:t>（一）比选申请人基本情况表（格式自拟），附附比选申请人律师事务所执业许可证、营业执照副本（若有）等材料的复印件。</w:t>
      </w:r>
    </w:p>
    <w:p>
      <w:pPr>
        <w:pStyle w:val="2"/>
        <w:spacing w:line="360" w:lineRule="auto"/>
        <w:rPr>
          <w:b w:val="0"/>
          <w:sz w:val="24"/>
          <w:szCs w:val="24"/>
        </w:rPr>
      </w:pPr>
      <w:r>
        <w:rPr>
          <w:rFonts w:hint="eastAsia"/>
          <w:b w:val="0"/>
          <w:sz w:val="24"/>
          <w:szCs w:val="24"/>
        </w:rPr>
        <w:t>（二）企业业绩汇总表（格式自拟），附企业业绩证明材料，业绩证明材料为中标通知书或合同关键页或业主证明等相关证明材料。</w:t>
      </w:r>
      <w:r>
        <w:rPr>
          <w:b w:val="0"/>
          <w:sz w:val="24"/>
          <w:szCs w:val="24"/>
        </w:rPr>
        <w:br w:type="textWrapping"/>
      </w:r>
      <w:r>
        <w:rPr>
          <w:rFonts w:hint="eastAsia"/>
          <w:b w:val="0"/>
          <w:sz w:val="24"/>
          <w:szCs w:val="24"/>
        </w:rPr>
        <w:t>（三）拟派项目负责人（主办律师）及项目团队成员一览表（格式自拟），附身份证、律师执业资格证等材料的复印件；以及项目负责人（主办律师）业绩证明材料，业绩证明材料为</w:t>
      </w:r>
      <w:r>
        <w:rPr>
          <w:rFonts w:hint="eastAsia"/>
          <w:sz w:val="24"/>
          <w:szCs w:val="24"/>
        </w:rPr>
        <w:t>含有项目负责人（主办律师）姓名</w:t>
      </w:r>
      <w:r>
        <w:rPr>
          <w:rFonts w:hint="eastAsia"/>
          <w:b w:val="0"/>
          <w:sz w:val="24"/>
          <w:szCs w:val="24"/>
        </w:rPr>
        <w:t>的中标通知书或合同关键页或业主证明等相关证明材料。</w:t>
      </w:r>
    </w:p>
    <w:p>
      <w:pPr>
        <w:pStyle w:val="2"/>
        <w:spacing w:line="360" w:lineRule="auto"/>
        <w:rPr>
          <w:b w:val="0"/>
          <w:sz w:val="24"/>
          <w:szCs w:val="24"/>
        </w:rPr>
      </w:pPr>
      <w:r>
        <w:rPr>
          <w:rFonts w:hint="eastAsia"/>
          <w:b w:val="0"/>
          <w:sz w:val="24"/>
          <w:szCs w:val="24"/>
        </w:rPr>
        <w:t>注：上述复印件须加盖比选申请人单位公章。</w:t>
      </w:r>
    </w:p>
    <w:p>
      <w:pPr>
        <w:pStyle w:val="2"/>
        <w:spacing w:line="360" w:lineRule="auto"/>
        <w:jc w:val="center"/>
        <w:rPr>
          <w:sz w:val="28"/>
          <w:szCs w:val="28"/>
        </w:rPr>
      </w:pPr>
      <w:r>
        <w:rPr>
          <w:rFonts w:hint="eastAsia"/>
          <w:sz w:val="28"/>
          <w:szCs w:val="28"/>
        </w:rPr>
        <w:t>五、服务方案</w:t>
      </w:r>
    </w:p>
    <w:p>
      <w:pPr>
        <w:jc w:val="center"/>
      </w:pPr>
      <w:r>
        <w:rPr>
          <w:rFonts w:hint="eastAsia"/>
        </w:rPr>
        <w:t>（格式自拟）</w:t>
      </w:r>
    </w:p>
    <w:p>
      <w:pPr>
        <w:pStyle w:val="2"/>
        <w:spacing w:line="360" w:lineRule="auto"/>
        <w:jc w:val="center"/>
        <w:rPr>
          <w:sz w:val="28"/>
          <w:szCs w:val="28"/>
        </w:rPr>
      </w:pPr>
      <w:r>
        <w:rPr>
          <w:rFonts w:hint="eastAsia"/>
          <w:sz w:val="28"/>
          <w:szCs w:val="28"/>
        </w:rPr>
        <w:t>六、其他</w:t>
      </w:r>
    </w:p>
    <w:p>
      <w:r>
        <w:rPr>
          <w:rFonts w:hint="eastAsia"/>
        </w:rPr>
        <w:t>1.服务质量保证措施及承诺（格式自拟）</w:t>
      </w:r>
    </w:p>
    <w:p>
      <w:pPr>
        <w:jc w:val="left"/>
      </w:pPr>
      <w:r>
        <w:rPr>
          <w:rFonts w:hint="eastAsia"/>
        </w:rPr>
        <w:t>2.比选申请人认为有必要的其他材料，格式自拟。</w:t>
      </w:r>
    </w:p>
    <w:p>
      <w:pPr>
        <w:tabs>
          <w:tab w:val="left" w:pos="1787"/>
        </w:tabs>
        <w:jc w:val="left"/>
        <w:rPr>
          <w:rFonts w:ascii="仿宋_GB2312" w:hAnsi="仿宋_GB2312" w:eastAsia="仿宋_GB2312" w:cs="仿宋_GB2312"/>
          <w:sz w:val="32"/>
          <w:szCs w:val="32"/>
        </w:rPr>
      </w:pPr>
    </w:p>
    <w:p>
      <w:pPr>
        <w:tabs>
          <w:tab w:val="left" w:pos="1787"/>
        </w:tabs>
        <w:jc w:val="left"/>
        <w:rPr>
          <w:rFonts w:ascii="仿宋_GB2312" w:hAnsi="仿宋_GB2312" w:eastAsia="仿宋_GB2312" w:cs="仿宋_GB2312"/>
          <w:sz w:val="32"/>
          <w:szCs w:val="32"/>
        </w:rPr>
      </w:pPr>
    </w:p>
    <w:p>
      <w:pPr>
        <w:tabs>
          <w:tab w:val="left" w:pos="0"/>
          <w:tab w:val="left" w:pos="851"/>
        </w:tabs>
        <w:spacing w:line="360" w:lineRule="auto"/>
        <w:jc w:val="left"/>
        <w:rPr>
          <w:rFonts w:ascii="Times New Roman" w:hAnsi="Times New Roman" w:eastAsia="仿宋_GB2312" w:cs="Times New Roman"/>
          <w:sz w:val="32"/>
          <w:szCs w:val="32"/>
        </w:rPr>
      </w:pPr>
    </w:p>
    <w:p>
      <w:bookmarkStart w:id="0" w:name="_GoBack"/>
      <w:bookmarkEnd w:id="0"/>
    </w:p>
    <w:sectPr>
      <w:footerReference r:id="rId3" w:type="default"/>
      <w:footerReference r:id="rId4" w:type="even"/>
      <w:pgSz w:w="11906" w:h="16838"/>
      <w:pgMar w:top="1134" w:right="1134" w:bottom="868" w:left="1134" w:header="851" w:footer="567" w:gutter="0"/>
      <w:cols w:space="425" w:num="1"/>
      <w:docGrid w:type="linesAndChar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00000000000000000"/>
    <w:charset w:val="86"/>
    <w:family w:val="script"/>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123151"/>
      <w:docPartObj>
        <w:docPartGallery w:val="autotext"/>
      </w:docPartObj>
    </w:sdtPr>
    <w:sdtContent>
      <w:p>
        <w:pPr>
          <w:pStyle w:val="3"/>
          <w:jc w:val="center"/>
        </w:pPr>
        <w:r>
          <w:fldChar w:fldCharType="begin"/>
        </w:r>
        <w:r>
          <w:instrText xml:space="preserve"> PAGE   \* MERGEFORMAT </w:instrText>
        </w:r>
        <w:r>
          <w:fldChar w:fldCharType="separate"/>
        </w:r>
        <w:r>
          <w:rPr>
            <w:lang w:val="zh-CN"/>
          </w:rPr>
          <w:t>1</w:t>
        </w:r>
        <w:r>
          <w:rPr>
            <w:lang w:val="zh-CN"/>
          </w:rPr>
          <w:fldChar w:fldCharType="end"/>
        </w:r>
      </w:p>
    </w:sdtContent>
  </w:sdt>
  <w:p>
    <w:pPr>
      <w:pStyle w:val="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right" w:y="1"/>
      <w:rPr>
        <w:rStyle w:val="6"/>
      </w:rPr>
    </w:pPr>
    <w:r>
      <w:rPr>
        <w:rStyle w:val="6"/>
      </w:rPr>
      <w:fldChar w:fldCharType="begin"/>
    </w:r>
    <w:r>
      <w:rPr>
        <w:rStyle w:val="6"/>
      </w:rPr>
      <w:instrText xml:space="preserve">PAGE  </w:instrText>
    </w:r>
    <w:r>
      <w:rPr>
        <w:rStyle w:val="6"/>
      </w:rPr>
      <w:fldChar w:fldCharType="end"/>
    </w:r>
  </w:p>
  <w:p>
    <w:pPr>
      <w:pStyle w:val="3"/>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88A3520"/>
    <w:rsid w:val="788A35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unhideWhenUsed/>
    <w:qFormat/>
    <w:uiPriority w:val="9"/>
    <w:pPr>
      <w:keepNext/>
      <w:keepLines/>
      <w:spacing w:before="260" w:after="260" w:line="416" w:lineRule="auto"/>
      <w:outlineLvl w:val="2"/>
    </w:pPr>
    <w:rPr>
      <w:rFonts w:ascii="Times New Roman" w:hAnsi="Times New Roman" w:eastAsia="宋体" w:cs="Times New Roman"/>
      <w:b/>
      <w:bCs/>
      <w:sz w:val="32"/>
      <w:szCs w:val="32"/>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footer"/>
    <w:basedOn w:val="1"/>
    <w:unhideWhenUsed/>
    <w:qFormat/>
    <w:uiPriority w:val="99"/>
    <w:pPr>
      <w:tabs>
        <w:tab w:val="center" w:pos="4153"/>
        <w:tab w:val="right" w:pos="8306"/>
      </w:tabs>
      <w:snapToGrid w:val="0"/>
      <w:jc w:val="left"/>
    </w:pPr>
    <w:rPr>
      <w:sz w:val="18"/>
      <w:szCs w:val="18"/>
    </w:rPr>
  </w:style>
  <w:style w:type="character" w:styleId="6">
    <w:name w:val="page number"/>
    <w:basedOn w:val="5"/>
    <w:qFormat/>
    <w:uiPriority w:val="0"/>
  </w:style>
  <w:style w:type="paragraph" w:styleId="7">
    <w:name w:val="List Paragraph"/>
    <w:basedOn w:val="1"/>
    <w:qFormat/>
    <w:uiPriority w:val="34"/>
    <w:pPr>
      <w:ind w:firstLine="420" w:firstLineChars="200"/>
    </w:pPr>
    <w:rPr>
      <w:rFonts w:ascii="Calibri" w:hAnsi="Calibri" w:eastAsia="宋体" w:cs="Times New Roman"/>
    </w:rPr>
  </w:style>
  <w:style w:type="paragraph" w:customStyle="1" w:styleId="8">
    <w:name w:val="p0"/>
    <w:basedOn w:val="1"/>
    <w:qFormat/>
    <w:uiPriority w:val="0"/>
    <w:pPr>
      <w:widowControl/>
    </w:pPr>
    <w:rPr>
      <w:rFonts w:ascii="Times New Roman" w:hAnsi="Times New Roman" w:eastAsia="宋体" w:cs="Times New Roman"/>
      <w:kern w:val="0"/>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2021-04-19T07:53:00Z</dcterms:created>
  <dc:creator>骆乙娇</dc:creator>
  <cp:lastModifiedBy>骆乙娇</cp:lastModifiedBy>
  <dcterms:modified xsi:type="dcterms:W3CDTF">2021-04-19T07:55:02Z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C0A5B05A6E6E4C648B8FBE9BB59D0857</vt:lpwstr>
  </property>
</Properties>
</file>